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7F7C" w14:textId="77777777" w:rsidR="003E627F" w:rsidRDefault="003E627F" w:rsidP="003E627F">
      <w:pPr>
        <w:spacing w:after="0" w:line="259" w:lineRule="auto"/>
        <w:ind w:left="0" w:right="1" w:firstLine="0"/>
        <w:jc w:val="right"/>
      </w:pPr>
    </w:p>
    <w:p w14:paraId="3810D393" w14:textId="77777777" w:rsidR="00EB0142" w:rsidRDefault="00EB0142" w:rsidP="003E627F">
      <w:pPr>
        <w:keepNext/>
        <w:keepLines/>
        <w:spacing w:after="271" w:line="265" w:lineRule="auto"/>
        <w:ind w:left="12" w:right="0"/>
        <w:jc w:val="center"/>
        <w:outlineLvl w:val="1"/>
        <w:rPr>
          <w:b/>
          <w:sz w:val="36"/>
          <w:szCs w:val="36"/>
        </w:rPr>
      </w:pPr>
    </w:p>
    <w:p w14:paraId="497E5C40" w14:textId="1E7CE2AD" w:rsidR="003E627F" w:rsidRDefault="003E627F" w:rsidP="003E627F">
      <w:pPr>
        <w:keepNext/>
        <w:keepLines/>
        <w:spacing w:after="271" w:line="265" w:lineRule="auto"/>
        <w:ind w:left="12" w:right="0"/>
        <w:jc w:val="center"/>
        <w:outlineLvl w:val="1"/>
        <w:rPr>
          <w:b/>
          <w:szCs w:val="22"/>
        </w:rPr>
      </w:pPr>
      <w:r w:rsidRPr="003E627F">
        <w:rPr>
          <w:b/>
          <w:sz w:val="36"/>
          <w:szCs w:val="36"/>
        </w:rPr>
        <w:t>Dispatch</w:t>
      </w:r>
      <w:r w:rsidR="008718EC">
        <w:rPr>
          <w:b/>
          <w:sz w:val="36"/>
          <w:szCs w:val="36"/>
        </w:rPr>
        <w:t>er</w:t>
      </w:r>
      <w:r w:rsidRPr="003E627F">
        <w:rPr>
          <w:b/>
          <w:sz w:val="36"/>
          <w:szCs w:val="36"/>
        </w:rPr>
        <w:t xml:space="preserve"> - Carrier Agreement </w:t>
      </w:r>
    </w:p>
    <w:p w14:paraId="0FA5DA9F" w14:textId="1DF28EF3" w:rsidR="003E627F" w:rsidRPr="003E627F" w:rsidRDefault="003E627F" w:rsidP="003E627F">
      <w:pPr>
        <w:spacing w:after="97"/>
        <w:ind w:left="-3" w:right="14"/>
      </w:pPr>
      <w:r w:rsidRPr="003E627F">
        <w:t xml:space="preserve">This Agreement is made this </w:t>
      </w:r>
      <w:r w:rsidR="005D6856">
        <w:t>___</w:t>
      </w:r>
      <w:r w:rsidRPr="003E627F">
        <w:t>__ day of________________, 20</w:t>
      </w:r>
      <w:r w:rsidR="00C722F9">
        <w:t>24</w:t>
      </w:r>
      <w:r w:rsidRPr="003E627F">
        <w:t xml:space="preserve">, by and between </w:t>
      </w:r>
    </w:p>
    <w:p w14:paraId="68C0B14B" w14:textId="18BD0D6E" w:rsidR="003E627F" w:rsidRPr="003E627F" w:rsidRDefault="00EA415E" w:rsidP="003E627F">
      <w:pPr>
        <w:spacing w:line="358" w:lineRule="auto"/>
        <w:ind w:left="-3" w:right="14"/>
      </w:pPr>
      <w:r w:rsidRPr="003C3297">
        <w:rPr>
          <w:b/>
          <w:bCs/>
          <w:shd w:val="clear" w:color="auto" w:fill="FFFFFF" w:themeFill="background1"/>
        </w:rPr>
        <w:t>E SMITH LOGISTICS LLC</w:t>
      </w:r>
      <w:r w:rsidR="003E627F" w:rsidRPr="003E627F">
        <w:t xml:space="preserve"> hereafter referred to as </w:t>
      </w:r>
      <w:r w:rsidR="003E627F" w:rsidRPr="003E627F">
        <w:rPr>
          <w:b/>
          <w:bCs/>
        </w:rPr>
        <w:t>DISPATCHER</w:t>
      </w:r>
      <w:r w:rsidR="003E627F" w:rsidRPr="003E627F">
        <w:t xml:space="preserve">, and </w:t>
      </w:r>
      <w:r w:rsidR="00551547">
        <w:t xml:space="preserve">the freight carrier </w:t>
      </w:r>
      <w:r w:rsidR="003E627F" w:rsidRPr="003E627F">
        <w:t xml:space="preserve">___________________________, MC # ___________________, DOT#_______________. </w:t>
      </w:r>
    </w:p>
    <w:p w14:paraId="435E788A" w14:textId="77777777" w:rsidR="003E627F" w:rsidRPr="003E627F" w:rsidRDefault="003E627F" w:rsidP="003E627F">
      <w:pPr>
        <w:spacing w:after="5"/>
        <w:ind w:left="-3" w:right="14"/>
      </w:pPr>
      <w:r w:rsidRPr="003E627F">
        <w:t xml:space="preserve">Hereinafter referred to as </w:t>
      </w:r>
      <w:r w:rsidRPr="00551547">
        <w:rPr>
          <w:b/>
          <w:bCs/>
        </w:rPr>
        <w:t>CARRIER</w:t>
      </w:r>
      <w:r w:rsidRPr="003E627F">
        <w:t xml:space="preserve">. WHEREAS, DISPATCHER is a transportation dispatcher handling the necessary paperwork and freight rate negotiations between FREIGHT BROKERS, </w:t>
      </w:r>
    </w:p>
    <w:p w14:paraId="1A432E5C" w14:textId="77777777" w:rsidR="003E627F" w:rsidRPr="003E627F" w:rsidRDefault="003E627F" w:rsidP="003E627F">
      <w:pPr>
        <w:ind w:left="-3" w:right="14"/>
      </w:pPr>
      <w:r w:rsidRPr="003E627F">
        <w:t xml:space="preserve">SHIPPERS and the CARRIER to secure “CARGO” for said CARRIER. DISPATCHER is not a PROPERTY BROKER nor acting as a PROPERTY BROKER to the CARRIER. </w:t>
      </w:r>
    </w:p>
    <w:p w14:paraId="1E564C4D" w14:textId="77777777" w:rsidR="003E627F" w:rsidRPr="003E627F" w:rsidRDefault="003E627F" w:rsidP="003E627F">
      <w:pPr>
        <w:ind w:left="-3" w:right="14"/>
      </w:pPr>
      <w:r w:rsidRPr="003E627F">
        <w:t xml:space="preserve">WHEREAS, CARRIER is a Motor Carrier subject to the jurisdiction of the ICC and FMCSA: NOW, THEREFORE, in consideration of the promises and convents hereinafter contained it is mutually agreed by and between parties hereto as follows: </w:t>
      </w:r>
    </w:p>
    <w:p w14:paraId="49EE8A65" w14:textId="340C2BD1" w:rsidR="003E627F" w:rsidRPr="003E627F" w:rsidRDefault="003E627F" w:rsidP="003E627F">
      <w:pPr>
        <w:ind w:left="-3" w:right="14"/>
      </w:pPr>
      <w:r w:rsidRPr="003E627F">
        <w:t xml:space="preserve">WHEREAS, both DISPATCHER and CARRIER enter into this </w:t>
      </w:r>
      <w:r w:rsidR="0038129F">
        <w:t>a</w:t>
      </w:r>
      <w:r w:rsidRPr="003E627F">
        <w:t xml:space="preserve">greement for the purpose of providing and receiving specified services under specified rates and conditions, DISPATCHER and CARRIER deem it essential to their respective interest to establish and maintain an Independent Contractor relationship in the execution and performance of this agreement; and; </w:t>
      </w:r>
    </w:p>
    <w:p w14:paraId="39EB9890" w14:textId="0C7D5093" w:rsidR="003E627F" w:rsidRPr="003E627F" w:rsidRDefault="003E627F" w:rsidP="003E627F">
      <w:pPr>
        <w:ind w:left="-3" w:right="14"/>
      </w:pPr>
      <w:r w:rsidRPr="003E627F">
        <w:t xml:space="preserve">NOW THEREFORE, for and in consideration of the mutual covenants and undertakings herein, and subject to the terms and conditions hereinafter set forth, the </w:t>
      </w:r>
      <w:r w:rsidR="00A4255B">
        <w:t>p</w:t>
      </w:r>
      <w:r w:rsidRPr="003E627F">
        <w:t xml:space="preserve">arties hereto warrant, covenant and agree as follows: </w:t>
      </w:r>
    </w:p>
    <w:p w14:paraId="1E489538" w14:textId="3A88C10E" w:rsidR="003E627F" w:rsidRPr="003E627F" w:rsidRDefault="003E627F" w:rsidP="003E627F">
      <w:pPr>
        <w:ind w:left="-3" w:right="14"/>
      </w:pPr>
      <w:r w:rsidRPr="003E627F">
        <w:t>CARRIER desires to retain DISPATCHER by executing a Limited Power of Attorney to find, negotiate, and procure freight for dispatch</w:t>
      </w:r>
      <w:r w:rsidR="00ED131C">
        <w:t xml:space="preserve"> to the CARRIER for transport.</w:t>
      </w:r>
    </w:p>
    <w:p w14:paraId="3F17F67E" w14:textId="77777777" w:rsidR="004350E2" w:rsidRDefault="004350E2" w:rsidP="00BA6B40">
      <w:pPr>
        <w:ind w:left="0" w:right="14"/>
        <w:rPr>
          <w:b/>
        </w:rPr>
      </w:pPr>
    </w:p>
    <w:p w14:paraId="16E0126E" w14:textId="46E44AD7" w:rsidR="00961A38" w:rsidRDefault="00FF6712" w:rsidP="00BA6B40">
      <w:pPr>
        <w:ind w:left="0" w:right="14"/>
      </w:pPr>
      <w:r w:rsidRPr="00FF6712">
        <w:rPr>
          <w:b/>
        </w:rPr>
        <w:t>RATES AND CHARGES/BILLING:</w:t>
      </w:r>
      <w:r w:rsidRPr="00FF6712">
        <w:t xml:space="preserve"> </w:t>
      </w:r>
    </w:p>
    <w:p w14:paraId="5990B28A" w14:textId="6A1BB777" w:rsidR="00FF6712" w:rsidRPr="00FF6712" w:rsidRDefault="00961A38" w:rsidP="00FF6712">
      <w:pPr>
        <w:ind w:left="-3" w:right="14"/>
      </w:pPr>
      <w:r>
        <w:t>DISPATCHER</w:t>
      </w:r>
      <w:r w:rsidR="00FF6712" w:rsidRPr="00FF6712">
        <w:t xml:space="preserve"> will invoice, and CARRIER will pay for the transportation services performed </w:t>
      </w:r>
      <w:r w:rsidRPr="00FF6712">
        <w:t>based on</w:t>
      </w:r>
      <w:r w:rsidR="00DA462A">
        <w:t xml:space="preserve"> (please only initial the ONE </w:t>
      </w:r>
      <w:r w:rsidR="00C55E75">
        <w:t>we discuss and agree upon)</w:t>
      </w:r>
      <w:r w:rsidR="00FF6712" w:rsidRPr="00FF6712">
        <w:t>:</w:t>
      </w:r>
    </w:p>
    <w:p w14:paraId="1F1E4980" w14:textId="1E66EE84" w:rsidR="00FF6712" w:rsidRPr="00FF6712" w:rsidRDefault="00FF6712" w:rsidP="00FF6712">
      <w:pPr>
        <w:numPr>
          <w:ilvl w:val="0"/>
          <w:numId w:val="5"/>
        </w:numPr>
        <w:spacing w:after="160" w:line="278" w:lineRule="auto"/>
        <w:ind w:right="14"/>
        <w:contextualSpacing/>
        <w:rPr>
          <w:rFonts w:asciiTheme="minorHAnsi" w:eastAsiaTheme="minorHAnsi" w:hAnsiTheme="minorHAnsi" w:cstheme="minorBidi"/>
          <w:color w:val="auto"/>
          <w:sz w:val="24"/>
        </w:rPr>
      </w:pPr>
      <w:r w:rsidRPr="00FF6712">
        <w:rPr>
          <w:rFonts w:asciiTheme="minorHAnsi" w:eastAsiaTheme="minorHAnsi" w:hAnsiTheme="minorHAnsi" w:cstheme="minorBidi"/>
          <w:color w:val="auto"/>
          <w:sz w:val="24"/>
        </w:rPr>
        <w:t xml:space="preserve">___________% (      %) of the tendered rate shown on </w:t>
      </w:r>
      <w:r w:rsidR="00961A38">
        <w:rPr>
          <w:rFonts w:asciiTheme="minorHAnsi" w:eastAsiaTheme="minorHAnsi" w:hAnsiTheme="minorHAnsi" w:cstheme="minorBidi"/>
          <w:color w:val="auto"/>
          <w:sz w:val="24"/>
        </w:rPr>
        <w:t>the</w:t>
      </w:r>
      <w:r w:rsidRPr="00FF6712">
        <w:rPr>
          <w:rFonts w:asciiTheme="minorHAnsi" w:eastAsiaTheme="minorHAnsi" w:hAnsiTheme="minorHAnsi" w:cstheme="minorBidi"/>
          <w:color w:val="auto"/>
          <w:sz w:val="24"/>
        </w:rPr>
        <w:t xml:space="preserve"> LOAD RATE CONFIRMATION sheet. </w:t>
      </w:r>
      <w:r w:rsidRPr="00FF6712">
        <w:rPr>
          <w:rFonts w:asciiTheme="minorHAnsi" w:eastAsiaTheme="minorHAnsi" w:hAnsiTheme="minorHAnsi" w:cstheme="minorBidi"/>
          <w:color w:val="auto"/>
          <w:sz w:val="24"/>
          <w:shd w:val="clear" w:color="auto" w:fill="FFFF00"/>
        </w:rPr>
        <w:t>_____</w:t>
      </w:r>
      <w:r w:rsidRPr="00FF6712">
        <w:rPr>
          <w:rFonts w:asciiTheme="minorHAnsi" w:eastAsiaTheme="minorHAnsi" w:hAnsiTheme="minorHAnsi" w:cstheme="minorBidi"/>
          <w:color w:val="auto"/>
          <w:sz w:val="24"/>
          <w:shd w:val="clear" w:color="auto" w:fill="FFFFFF" w:themeFill="background1"/>
        </w:rPr>
        <w:t>INITIALS</w:t>
      </w:r>
    </w:p>
    <w:p w14:paraId="67F68685" w14:textId="37925A82" w:rsidR="00FF6712" w:rsidRPr="00FF6712" w:rsidRDefault="00FF6712" w:rsidP="00FF6712">
      <w:pPr>
        <w:numPr>
          <w:ilvl w:val="0"/>
          <w:numId w:val="5"/>
        </w:numPr>
        <w:spacing w:after="160" w:line="278" w:lineRule="auto"/>
        <w:ind w:right="14"/>
        <w:contextualSpacing/>
        <w:rPr>
          <w:rFonts w:asciiTheme="minorHAnsi" w:eastAsiaTheme="minorHAnsi" w:hAnsiTheme="minorHAnsi" w:cstheme="minorBidi"/>
          <w:color w:val="auto"/>
          <w:sz w:val="24"/>
        </w:rPr>
      </w:pPr>
      <w:r w:rsidRPr="00FF6712">
        <w:rPr>
          <w:rFonts w:asciiTheme="minorHAnsi" w:eastAsiaTheme="minorHAnsi" w:hAnsiTheme="minorHAnsi" w:cstheme="minorBidi"/>
          <w:color w:val="auto"/>
          <w:sz w:val="24"/>
        </w:rPr>
        <w:t xml:space="preserve">$_______ per load found by the </w:t>
      </w:r>
      <w:r w:rsidR="00961A38">
        <w:rPr>
          <w:rFonts w:asciiTheme="minorHAnsi" w:eastAsiaTheme="minorHAnsi" w:hAnsiTheme="minorHAnsi" w:cstheme="minorBidi"/>
          <w:color w:val="auto"/>
          <w:sz w:val="24"/>
        </w:rPr>
        <w:t>DISPATCHER</w:t>
      </w:r>
      <w:r w:rsidRPr="00FF6712">
        <w:rPr>
          <w:rFonts w:asciiTheme="minorHAnsi" w:eastAsiaTheme="minorHAnsi" w:hAnsiTheme="minorHAnsi" w:cstheme="minorBidi"/>
          <w:color w:val="auto"/>
          <w:sz w:val="24"/>
        </w:rPr>
        <w:t xml:space="preserve"> </w:t>
      </w:r>
      <w:r w:rsidRPr="00FF6712">
        <w:rPr>
          <w:rFonts w:asciiTheme="minorHAnsi" w:eastAsiaTheme="minorHAnsi" w:hAnsiTheme="minorHAnsi" w:cstheme="minorBidi"/>
          <w:color w:val="auto"/>
          <w:sz w:val="24"/>
          <w:shd w:val="clear" w:color="auto" w:fill="FFFF00"/>
        </w:rPr>
        <w:t>______</w:t>
      </w:r>
      <w:r w:rsidRPr="00FF6712">
        <w:rPr>
          <w:rFonts w:asciiTheme="minorHAnsi" w:eastAsiaTheme="minorHAnsi" w:hAnsiTheme="minorHAnsi" w:cstheme="minorBidi"/>
          <w:color w:val="auto"/>
          <w:sz w:val="24"/>
          <w:shd w:val="clear" w:color="auto" w:fill="FFFFFF" w:themeFill="background1"/>
        </w:rPr>
        <w:t>INITIALS</w:t>
      </w:r>
    </w:p>
    <w:p w14:paraId="7793800B" w14:textId="16E6876E" w:rsidR="00FF6712" w:rsidRPr="00FF6712" w:rsidRDefault="00FF6712" w:rsidP="00FF6712">
      <w:pPr>
        <w:numPr>
          <w:ilvl w:val="0"/>
          <w:numId w:val="5"/>
        </w:numPr>
        <w:spacing w:after="160" w:line="278" w:lineRule="auto"/>
        <w:ind w:right="14"/>
        <w:contextualSpacing/>
        <w:rPr>
          <w:rFonts w:asciiTheme="minorHAnsi" w:eastAsiaTheme="minorHAnsi" w:hAnsiTheme="minorHAnsi" w:cstheme="minorBidi"/>
          <w:color w:val="auto"/>
          <w:sz w:val="24"/>
        </w:rPr>
      </w:pPr>
      <w:r w:rsidRPr="00FF6712">
        <w:rPr>
          <w:rFonts w:asciiTheme="minorHAnsi" w:eastAsiaTheme="minorHAnsi" w:hAnsiTheme="minorHAnsi" w:cstheme="minorBidi"/>
          <w:color w:val="auto"/>
          <w:sz w:val="24"/>
        </w:rPr>
        <w:t xml:space="preserve">$ _______ per week to the </w:t>
      </w:r>
      <w:r w:rsidR="00961A38">
        <w:rPr>
          <w:rFonts w:asciiTheme="minorHAnsi" w:eastAsiaTheme="minorHAnsi" w:hAnsiTheme="minorHAnsi" w:cstheme="minorBidi"/>
          <w:color w:val="auto"/>
          <w:sz w:val="24"/>
        </w:rPr>
        <w:t>DISPATCHER</w:t>
      </w:r>
      <w:r w:rsidRPr="00FF6712">
        <w:rPr>
          <w:rFonts w:asciiTheme="minorHAnsi" w:eastAsiaTheme="minorHAnsi" w:hAnsiTheme="minorHAnsi" w:cstheme="minorBidi"/>
          <w:color w:val="auto"/>
          <w:sz w:val="24"/>
        </w:rPr>
        <w:t xml:space="preserve"> </w:t>
      </w:r>
      <w:bookmarkStart w:id="0" w:name="_Hlk173757044"/>
      <w:r w:rsidRPr="00FF6712">
        <w:rPr>
          <w:rFonts w:asciiTheme="minorHAnsi" w:eastAsiaTheme="minorHAnsi" w:hAnsiTheme="minorHAnsi" w:cstheme="minorBidi"/>
          <w:color w:val="auto"/>
          <w:sz w:val="24"/>
          <w:shd w:val="clear" w:color="auto" w:fill="FFFF00"/>
        </w:rPr>
        <w:t>______</w:t>
      </w:r>
      <w:r w:rsidRPr="00FF6712">
        <w:rPr>
          <w:rFonts w:asciiTheme="minorHAnsi" w:eastAsiaTheme="minorHAnsi" w:hAnsiTheme="minorHAnsi" w:cstheme="minorBidi"/>
          <w:color w:val="auto"/>
          <w:sz w:val="24"/>
          <w:shd w:val="clear" w:color="auto" w:fill="FFFFFF" w:themeFill="background1"/>
        </w:rPr>
        <w:t>INITIALS</w:t>
      </w:r>
      <w:r w:rsidRPr="00FF6712">
        <w:rPr>
          <w:rFonts w:asciiTheme="minorHAnsi" w:eastAsiaTheme="minorHAnsi" w:hAnsiTheme="minorHAnsi" w:cstheme="minorBidi"/>
          <w:color w:val="auto"/>
          <w:sz w:val="24"/>
        </w:rPr>
        <w:t xml:space="preserve"> </w:t>
      </w:r>
      <w:bookmarkEnd w:id="0"/>
    </w:p>
    <w:p w14:paraId="6C1474AA" w14:textId="77777777" w:rsidR="00FF6712" w:rsidRDefault="00FF6712" w:rsidP="00FF6712">
      <w:pPr>
        <w:ind w:left="-3" w:right="14"/>
        <w:rPr>
          <w:b/>
        </w:rPr>
      </w:pPr>
    </w:p>
    <w:p w14:paraId="7FF1FD18" w14:textId="77777777" w:rsidR="00C252A7" w:rsidRDefault="00C252A7" w:rsidP="00FF6712">
      <w:pPr>
        <w:ind w:left="-3" w:right="14"/>
        <w:rPr>
          <w:b/>
        </w:rPr>
      </w:pPr>
    </w:p>
    <w:p w14:paraId="413AF8D9" w14:textId="77777777" w:rsidR="00C252A7" w:rsidRDefault="00C252A7" w:rsidP="00FF6712">
      <w:pPr>
        <w:ind w:left="-3" w:right="14"/>
        <w:rPr>
          <w:b/>
        </w:rPr>
      </w:pPr>
    </w:p>
    <w:p w14:paraId="0D0B3720" w14:textId="6D53C1B4" w:rsidR="00961A38" w:rsidRDefault="00FF6712" w:rsidP="00FF6712">
      <w:pPr>
        <w:ind w:left="-3" w:right="14"/>
      </w:pPr>
      <w:r>
        <w:rPr>
          <w:b/>
        </w:rPr>
        <w:t>PAYMENT AGREEMENT:</w:t>
      </w:r>
      <w:r>
        <w:t xml:space="preserve"> </w:t>
      </w:r>
    </w:p>
    <w:p w14:paraId="6147E911" w14:textId="77777777" w:rsidR="002B7DED" w:rsidRDefault="00FF6712" w:rsidP="00FF6712">
      <w:pPr>
        <w:pStyle w:val="ListParagraph"/>
        <w:numPr>
          <w:ilvl w:val="0"/>
          <w:numId w:val="4"/>
        </w:numPr>
        <w:spacing w:after="23"/>
        <w:ind w:right="14" w:hanging="360"/>
      </w:pPr>
      <w:r>
        <w:t xml:space="preserve">LOAD RATE CONFIRMATION must be signed and returned via email on each load moved to the </w:t>
      </w:r>
      <w:r w:rsidR="00961A38">
        <w:t>DISPATCHER</w:t>
      </w:r>
      <w:r>
        <w:t xml:space="preserve">.  </w:t>
      </w:r>
    </w:p>
    <w:p w14:paraId="589045B9" w14:textId="4BADB00E" w:rsidR="00FF6712" w:rsidRDefault="00FF6712" w:rsidP="00FF6712">
      <w:pPr>
        <w:pStyle w:val="ListParagraph"/>
        <w:numPr>
          <w:ilvl w:val="0"/>
          <w:numId w:val="4"/>
        </w:numPr>
        <w:spacing w:after="23"/>
        <w:ind w:right="14" w:hanging="360"/>
      </w:pPr>
      <w:r>
        <w:t xml:space="preserve">CARRIER must call </w:t>
      </w:r>
      <w:r w:rsidR="00961A38">
        <w:t>DISPATCHER</w:t>
      </w:r>
      <w:r>
        <w:t xml:space="preserve"> when loaded with any information requested by Freight Broker or Shipper (such as Bill of Lading number, pieces and weight).</w:t>
      </w:r>
    </w:p>
    <w:p w14:paraId="31CFB881" w14:textId="2E561E66" w:rsidR="00FF6712" w:rsidRDefault="00FF6712" w:rsidP="00FF6712">
      <w:pPr>
        <w:numPr>
          <w:ilvl w:val="0"/>
          <w:numId w:val="4"/>
        </w:numPr>
        <w:spacing w:after="22"/>
        <w:ind w:right="14" w:hanging="360"/>
      </w:pPr>
      <w:r>
        <w:t>CARRIER must take a photo of load when load</w:t>
      </w:r>
      <w:r w:rsidR="0002796E">
        <w:t>ing is complete</w:t>
      </w:r>
      <w:r>
        <w:t xml:space="preserve"> and send to </w:t>
      </w:r>
      <w:r w:rsidR="00961A38">
        <w:t>DISPATCHER</w:t>
      </w:r>
      <w:r>
        <w:t xml:space="preserve"> via email or text message. </w:t>
      </w:r>
    </w:p>
    <w:p w14:paraId="08E5EEBB" w14:textId="1117F969" w:rsidR="00FF6712" w:rsidRDefault="00FF6712" w:rsidP="00FF6712">
      <w:pPr>
        <w:numPr>
          <w:ilvl w:val="0"/>
          <w:numId w:val="4"/>
        </w:numPr>
        <w:spacing w:after="22"/>
        <w:ind w:right="14" w:hanging="360"/>
      </w:pPr>
      <w:r>
        <w:t xml:space="preserve">CARRIER must call </w:t>
      </w:r>
      <w:r w:rsidR="00961A38">
        <w:t>DISPATCHER</w:t>
      </w:r>
      <w:r>
        <w:t xml:space="preserve"> when load is delivered to confirm delivery accepted without exception or other problem.</w:t>
      </w:r>
    </w:p>
    <w:p w14:paraId="0A543BF2" w14:textId="77777777" w:rsidR="00B7341F" w:rsidRDefault="00B7341F" w:rsidP="00B7341F">
      <w:pPr>
        <w:numPr>
          <w:ilvl w:val="0"/>
          <w:numId w:val="4"/>
        </w:numPr>
        <w:spacing w:after="23"/>
        <w:ind w:right="14" w:hanging="360"/>
      </w:pPr>
      <w:r>
        <w:t>Any exception upon delivery must be immediately conveyed to the DISPATCHER before the driver leaves the consignee’s facility.</w:t>
      </w:r>
    </w:p>
    <w:p w14:paraId="764C7924" w14:textId="1EC5252B" w:rsidR="00B7341F" w:rsidRDefault="00B7341F" w:rsidP="00FF6712">
      <w:pPr>
        <w:numPr>
          <w:ilvl w:val="0"/>
          <w:numId w:val="4"/>
        </w:numPr>
        <w:spacing w:after="22"/>
        <w:ind w:right="14" w:hanging="360"/>
      </w:pPr>
      <w:r>
        <w:t xml:space="preserve">Payment to the DISPATCHER by CARRIER shall be complete and final without recourse. CARRIER will pay </w:t>
      </w:r>
      <w:r w:rsidR="007C0F71">
        <w:t>upon receipt</w:t>
      </w:r>
      <w:r>
        <w:t xml:space="preserve"> of invoice</w:t>
      </w:r>
      <w:r w:rsidR="00730FED">
        <w:t xml:space="preserve"> issue</w:t>
      </w:r>
      <w:r>
        <w:t xml:space="preserve"> or on written agreement between DISPATCHER and CARRIER. </w:t>
      </w:r>
      <w:r w:rsidRPr="00B7341F">
        <w:t xml:space="preserve"> </w:t>
      </w:r>
      <w:r>
        <w:t xml:space="preserve">An email copy shall be sufficient to the same extent as an original. A FIFTEEN DOLLAR ($15) late fee will be assessed daily for all late payments.  </w:t>
      </w:r>
    </w:p>
    <w:p w14:paraId="0EDFBC4F" w14:textId="27969293" w:rsidR="00FF6712" w:rsidRDefault="00FF6712" w:rsidP="00FF6712">
      <w:pPr>
        <w:numPr>
          <w:ilvl w:val="0"/>
          <w:numId w:val="4"/>
        </w:numPr>
        <w:spacing w:after="23"/>
        <w:ind w:right="14" w:hanging="360"/>
      </w:pPr>
      <w:r>
        <w:t xml:space="preserve">It is the responsibility of the CARRIER to maintain the minimum insurance levels as </w:t>
      </w:r>
      <w:r w:rsidR="00B7341F">
        <w:t>required</w:t>
      </w:r>
      <w:r>
        <w:t xml:space="preserve"> by the F.M.C.S.A and by the freight broker or shipper.</w:t>
      </w:r>
    </w:p>
    <w:p w14:paraId="3807217A" w14:textId="37953A58" w:rsidR="00FF6712" w:rsidRDefault="00FF6712" w:rsidP="00FF6712">
      <w:pPr>
        <w:numPr>
          <w:ilvl w:val="0"/>
          <w:numId w:val="4"/>
        </w:numPr>
        <w:spacing w:after="10"/>
        <w:ind w:right="14" w:hanging="360"/>
      </w:pPr>
      <w:r>
        <w:t xml:space="preserve">The CARRIER authorizes the </w:t>
      </w:r>
      <w:r w:rsidR="00961A38">
        <w:t>DISPATCHER</w:t>
      </w:r>
      <w:r>
        <w:t xml:space="preserve"> to execute and sign the </w:t>
      </w:r>
      <w:r w:rsidR="008833D1">
        <w:t xml:space="preserve">setup </w:t>
      </w:r>
      <w:r w:rsidR="00B63ABB">
        <w:t>and rate confirmations</w:t>
      </w:r>
      <w:r>
        <w:t xml:space="preserve"> on his behalf to acquire the load.</w:t>
      </w:r>
    </w:p>
    <w:p w14:paraId="3EBD28D9" w14:textId="77777777" w:rsidR="00C252A7" w:rsidRDefault="00C252A7" w:rsidP="009A37F2">
      <w:pPr>
        <w:spacing w:after="335" w:line="250" w:lineRule="auto"/>
        <w:ind w:left="-4" w:right="0"/>
        <w:rPr>
          <w:b/>
        </w:rPr>
      </w:pPr>
    </w:p>
    <w:p w14:paraId="1F795135" w14:textId="3D2E92A9" w:rsidR="003E627F" w:rsidRPr="003E627F" w:rsidRDefault="003E627F" w:rsidP="009A37F2">
      <w:pPr>
        <w:spacing w:after="335" w:line="250" w:lineRule="auto"/>
        <w:ind w:left="-4" w:right="0"/>
      </w:pPr>
      <w:r w:rsidRPr="003E627F">
        <w:rPr>
          <w:b/>
        </w:rPr>
        <w:t>Motor Carrier to provide:</w:t>
      </w:r>
    </w:p>
    <w:p w14:paraId="2D48A451" w14:textId="77777777" w:rsidR="00EA415E" w:rsidRDefault="003E627F" w:rsidP="00EA415E">
      <w:pPr>
        <w:pStyle w:val="ListParagraph"/>
        <w:numPr>
          <w:ilvl w:val="0"/>
          <w:numId w:val="1"/>
        </w:numPr>
        <w:spacing w:after="32"/>
        <w:ind w:left="721" w:right="14" w:hanging="360"/>
      </w:pPr>
      <w:r w:rsidRPr="003E627F">
        <w:t>This AGREEMENT form completed dated and signed.</w:t>
      </w:r>
    </w:p>
    <w:p w14:paraId="5B913AE3" w14:textId="7F45A144" w:rsidR="00EA415E" w:rsidRDefault="00EA415E" w:rsidP="00EA415E">
      <w:pPr>
        <w:pStyle w:val="ListParagraph"/>
        <w:numPr>
          <w:ilvl w:val="0"/>
          <w:numId w:val="1"/>
        </w:numPr>
        <w:spacing w:after="32"/>
        <w:ind w:left="721" w:right="14" w:hanging="360"/>
      </w:pPr>
      <w:r>
        <w:t>Copy of CARRIER’s Motor Carrier Authority</w:t>
      </w:r>
    </w:p>
    <w:p w14:paraId="5513992D" w14:textId="5515BA42" w:rsidR="00EA415E" w:rsidRDefault="00EA415E" w:rsidP="00EA415E">
      <w:pPr>
        <w:numPr>
          <w:ilvl w:val="0"/>
          <w:numId w:val="1"/>
        </w:numPr>
        <w:spacing w:after="23"/>
        <w:ind w:left="731" w:right="14" w:hanging="360"/>
      </w:pPr>
      <w:r>
        <w:t>Copy of Insurance Certificates</w:t>
      </w:r>
      <w:r w:rsidR="00C041C9">
        <w:t>:</w:t>
      </w:r>
      <w:r>
        <w:t xml:space="preserve"> $1,000,000 liability insurance and at least $100,000 cargo coverage. **Power only carriers must also have $40,000 non-owned trailer or interchange insurance</w:t>
      </w:r>
    </w:p>
    <w:p w14:paraId="6BE83B45" w14:textId="77777777" w:rsidR="00EA415E" w:rsidRDefault="00EA415E" w:rsidP="00EA415E">
      <w:pPr>
        <w:numPr>
          <w:ilvl w:val="0"/>
          <w:numId w:val="1"/>
        </w:numPr>
        <w:spacing w:after="32"/>
        <w:ind w:left="721" w:right="14" w:hanging="360"/>
      </w:pPr>
      <w:r>
        <w:t>Completed IRS Form W-9</w:t>
      </w:r>
    </w:p>
    <w:p w14:paraId="4736C3CC" w14:textId="77777777" w:rsidR="00EA415E" w:rsidRDefault="00EA415E" w:rsidP="00EA415E">
      <w:pPr>
        <w:numPr>
          <w:ilvl w:val="0"/>
          <w:numId w:val="1"/>
        </w:numPr>
        <w:spacing w:after="35"/>
        <w:ind w:left="721" w:right="14" w:hanging="360"/>
      </w:pPr>
      <w:r>
        <w:t>Company Profile Sheet (including a list of three established references)</w:t>
      </w:r>
    </w:p>
    <w:p w14:paraId="1B023B29" w14:textId="77777777" w:rsidR="00EA415E" w:rsidRDefault="00EA415E" w:rsidP="00EA415E">
      <w:pPr>
        <w:numPr>
          <w:ilvl w:val="0"/>
          <w:numId w:val="1"/>
        </w:numPr>
        <w:spacing w:after="35"/>
        <w:ind w:left="721" w:right="14" w:hanging="360"/>
      </w:pPr>
      <w:r>
        <w:t>Mobile Phone, Email and Contact</w:t>
      </w:r>
    </w:p>
    <w:p w14:paraId="3FA44366" w14:textId="77777777" w:rsidR="00EA415E" w:rsidRDefault="00EA415E" w:rsidP="00EA415E">
      <w:pPr>
        <w:numPr>
          <w:ilvl w:val="0"/>
          <w:numId w:val="1"/>
        </w:numPr>
        <w:ind w:left="721" w:right="14" w:hanging="360"/>
      </w:pPr>
      <w:r>
        <w:t>Internet Load Board and Account Access</w:t>
      </w:r>
    </w:p>
    <w:p w14:paraId="47985939" w14:textId="77777777" w:rsidR="00601830" w:rsidRDefault="00601830" w:rsidP="00EA415E">
      <w:pPr>
        <w:ind w:left="-3" w:right="14"/>
      </w:pPr>
    </w:p>
    <w:p w14:paraId="35516A32" w14:textId="77777777" w:rsidR="00601830" w:rsidRDefault="00601830" w:rsidP="00EA415E">
      <w:pPr>
        <w:ind w:left="-3" w:right="14"/>
      </w:pPr>
    </w:p>
    <w:p w14:paraId="66FF7A8F" w14:textId="77777777" w:rsidR="004350E2" w:rsidRDefault="004350E2" w:rsidP="00EA415E">
      <w:pPr>
        <w:ind w:left="-3" w:right="14"/>
      </w:pPr>
    </w:p>
    <w:p w14:paraId="5ACBD0E1" w14:textId="77777777" w:rsidR="00B46AFB" w:rsidRDefault="00B46AFB" w:rsidP="00EA415E">
      <w:pPr>
        <w:ind w:left="-3" w:right="14"/>
      </w:pPr>
    </w:p>
    <w:p w14:paraId="1BBA800A" w14:textId="0A973CAD" w:rsidR="00EA415E" w:rsidRDefault="00EA415E" w:rsidP="00EA415E">
      <w:pPr>
        <w:ind w:left="-3" w:right="14"/>
      </w:pPr>
      <w:r>
        <w:t xml:space="preserve">CARRIER agrees to hold DISPATCHER harmless from any liability for personal injury or property damage occurring during operation conducted by CARRIER pursuant to this agreement. </w:t>
      </w:r>
    </w:p>
    <w:p w14:paraId="645F8A07" w14:textId="02B5839D" w:rsidR="00EB0142" w:rsidRDefault="00EB0142" w:rsidP="00EB0142">
      <w:pPr>
        <w:spacing w:after="23"/>
        <w:ind w:right="14"/>
      </w:pPr>
      <w:r>
        <w:t>CARRIER agrees that it shall be responsible for any loss, delay, destruction, theft, damage or liability, of whatever nature, which arises either from the transportation of any freight arranged for by the DISPATCHER while being transported by the CARRIER or from CARRIER’S failure to promptly perform the transportation arranged by the DISPATCHER and accepted by the CARRIER. CARRIER represents that its operations will comply with all applicable state and federal laws and regulations.</w:t>
      </w:r>
      <w:r w:rsidRPr="000D5DF8">
        <w:rPr>
          <w:rFonts w:asciiTheme="minorHAnsi" w:eastAsiaTheme="minorHAnsi" w:hAnsiTheme="minorHAnsi" w:cstheme="minorBidi"/>
          <w:color w:val="auto"/>
          <w:sz w:val="24"/>
          <w:shd w:val="clear" w:color="auto" w:fill="FFFF00"/>
        </w:rPr>
        <w:t xml:space="preserve"> </w:t>
      </w:r>
    </w:p>
    <w:p w14:paraId="2E4F545D" w14:textId="77777777" w:rsidR="00A41D10" w:rsidRDefault="00A41D10" w:rsidP="00EA415E">
      <w:pPr>
        <w:ind w:left="-3" w:right="14"/>
      </w:pPr>
    </w:p>
    <w:p w14:paraId="47238CCD" w14:textId="78995B45" w:rsidR="00EA415E" w:rsidRDefault="00EA415E" w:rsidP="00EA415E">
      <w:pPr>
        <w:ind w:left="-3" w:right="14"/>
      </w:pPr>
      <w:r>
        <w:t xml:space="preserve">CARRIER acknowledges that a breach of this provision will give rise to immediate and irreparable injury to DISPATCHER, which is inadequately compensated in damages. Accordingly, CARRIER agrees that DISPATCHER is entitled to obtain injunctive relief against the breach or threatened breach by CARRIER of this obligation, in addition to any other legal remedies, which may be available. </w:t>
      </w:r>
    </w:p>
    <w:p w14:paraId="5F6393B3" w14:textId="77777777" w:rsidR="00FF6712" w:rsidRDefault="00FF6712" w:rsidP="00FF6712">
      <w:pPr>
        <w:spacing w:after="26"/>
        <w:ind w:right="14"/>
      </w:pPr>
      <w:r>
        <w:t>CARRIER will assume full responsibility for all salaries, insurance, taxes, pensions, premiums, contributions and benefits of CARRIER’S employees in the performance of this contract. CARRIER shall provide all trucks and equipment necessary to perform this agreement.</w:t>
      </w:r>
    </w:p>
    <w:p w14:paraId="323F78C5" w14:textId="77777777" w:rsidR="00FF6712" w:rsidRDefault="00FF6712" w:rsidP="00FF6712">
      <w:pPr>
        <w:spacing w:after="23"/>
        <w:ind w:right="14"/>
      </w:pPr>
    </w:p>
    <w:p w14:paraId="0A261465" w14:textId="240221F3" w:rsidR="00FF6712" w:rsidRDefault="00FF6712" w:rsidP="00FF6712">
      <w:pPr>
        <w:spacing w:after="23"/>
        <w:ind w:right="14"/>
      </w:pPr>
      <w:r>
        <w:t xml:space="preserve">In the event loading and unloading times are delayed due to circumstances beyond reasonable control of the </w:t>
      </w:r>
      <w:r w:rsidR="00961A38">
        <w:t>DISPATCHER</w:t>
      </w:r>
      <w:r>
        <w:t xml:space="preserve">, there shall be no additional compensations to the CARRIER by the </w:t>
      </w:r>
      <w:r w:rsidR="00961A38">
        <w:t>DISPATCHER</w:t>
      </w:r>
      <w:r>
        <w:t xml:space="preserve"> unless advance approval is made in writing by the </w:t>
      </w:r>
      <w:r w:rsidR="00961A38">
        <w:t>DISPATCHER</w:t>
      </w:r>
      <w:r>
        <w:t xml:space="preserve"> and CARRIER. (An email copy shall be sufficient to the same extent as an original). CARRIER will follow any reasonable special instructions the </w:t>
      </w:r>
      <w:r w:rsidR="00961A38">
        <w:t>DISPATCHER</w:t>
      </w:r>
      <w:r>
        <w:t xml:space="preserve"> provides for the performance of this agreement. CARRIER will meet or exceed the usual and accepted industry standards in the transport of freight.</w:t>
      </w:r>
    </w:p>
    <w:p w14:paraId="62CFF7D5" w14:textId="77777777" w:rsidR="00FF6712" w:rsidRDefault="00FF6712" w:rsidP="00EA415E">
      <w:pPr>
        <w:ind w:left="-3" w:right="14"/>
      </w:pPr>
    </w:p>
    <w:p w14:paraId="39DD6A1E" w14:textId="77777777" w:rsidR="00EA415E" w:rsidRDefault="00EA415E" w:rsidP="00EA415E">
      <w:pPr>
        <w:ind w:left="-3" w:right="14"/>
      </w:pPr>
      <w:r>
        <w:t xml:space="preserve">CARRIER further acknowledges that the precise damages DISPATCHER would sustain out of any breach of this covenant may be difficult to ascertain and agrees that it shall pay as damages, twenty-five (25) percent of the aggregate of all rates and charges assessed by CARRIER for transportation services provided to any account of DISPATCHER that is handled in contravention of this agreement, plus liquidated damages of ten thousand ($10,000.00) dollars. </w:t>
      </w:r>
    </w:p>
    <w:p w14:paraId="7E3CCBF9" w14:textId="77777777" w:rsidR="00EA415E" w:rsidRDefault="00EA415E" w:rsidP="00EA415E">
      <w:pPr>
        <w:spacing w:after="8"/>
        <w:ind w:left="-3" w:right="14"/>
      </w:pPr>
      <w:r>
        <w:t xml:space="preserve">This agreement shall be deemed to be effective on the first date that CARRIER and </w:t>
      </w:r>
    </w:p>
    <w:p w14:paraId="7D6A0FCE" w14:textId="77777777" w:rsidR="00EA415E" w:rsidRDefault="00EA415E" w:rsidP="00EA415E">
      <w:pPr>
        <w:ind w:left="-3" w:right="14"/>
      </w:pPr>
      <w:r>
        <w:t xml:space="preserve">DISPATCHER, commence business together, and the parties hereby agree that the provisions herein properly express and memorialize the complete understanding as contained in any prior agreement either written or verbal. </w:t>
      </w:r>
    </w:p>
    <w:p w14:paraId="7AB78764" w14:textId="77777777" w:rsidR="00157BEF" w:rsidRDefault="00157BEF" w:rsidP="00FF6712">
      <w:pPr>
        <w:tabs>
          <w:tab w:val="center" w:pos="531"/>
          <w:tab w:val="center" w:pos="1807"/>
          <w:tab w:val="center" w:pos="3088"/>
          <w:tab w:val="center" w:pos="4363"/>
          <w:tab w:val="right" w:pos="6227"/>
        </w:tabs>
        <w:spacing w:after="3" w:line="259" w:lineRule="auto"/>
        <w:ind w:left="0" w:right="0" w:firstLine="0"/>
        <w:rPr>
          <w:b/>
        </w:rPr>
      </w:pPr>
    </w:p>
    <w:p w14:paraId="2D5DDF65" w14:textId="77777777" w:rsidR="00157BEF" w:rsidRDefault="00157BEF" w:rsidP="00FF6712">
      <w:pPr>
        <w:tabs>
          <w:tab w:val="center" w:pos="531"/>
          <w:tab w:val="center" w:pos="1807"/>
          <w:tab w:val="center" w:pos="3088"/>
          <w:tab w:val="center" w:pos="4363"/>
          <w:tab w:val="right" w:pos="6227"/>
        </w:tabs>
        <w:spacing w:after="3" w:line="259" w:lineRule="auto"/>
        <w:ind w:left="0" w:right="0" w:firstLine="0"/>
        <w:rPr>
          <w:b/>
        </w:rPr>
      </w:pPr>
    </w:p>
    <w:p w14:paraId="4A609E5A" w14:textId="77777777" w:rsidR="00F7466D" w:rsidRDefault="00F7466D" w:rsidP="00FF6712">
      <w:pPr>
        <w:tabs>
          <w:tab w:val="center" w:pos="531"/>
          <w:tab w:val="center" w:pos="1807"/>
          <w:tab w:val="center" w:pos="3088"/>
          <w:tab w:val="center" w:pos="4363"/>
          <w:tab w:val="right" w:pos="6227"/>
        </w:tabs>
        <w:spacing w:after="3" w:line="259" w:lineRule="auto"/>
        <w:ind w:left="0" w:right="0" w:firstLine="0"/>
        <w:rPr>
          <w:b/>
        </w:rPr>
      </w:pPr>
    </w:p>
    <w:p w14:paraId="77213AA6" w14:textId="77777777" w:rsidR="00F7466D" w:rsidRDefault="00F7466D" w:rsidP="00FF6712">
      <w:pPr>
        <w:tabs>
          <w:tab w:val="center" w:pos="531"/>
          <w:tab w:val="center" w:pos="1807"/>
          <w:tab w:val="center" w:pos="3088"/>
          <w:tab w:val="center" w:pos="4363"/>
          <w:tab w:val="right" w:pos="6227"/>
        </w:tabs>
        <w:spacing w:after="3" w:line="259" w:lineRule="auto"/>
        <w:ind w:left="0" w:right="0" w:firstLine="0"/>
        <w:rPr>
          <w:b/>
        </w:rPr>
      </w:pPr>
    </w:p>
    <w:p w14:paraId="6BCC50D6" w14:textId="77777777" w:rsidR="00F7466D" w:rsidRDefault="00F7466D" w:rsidP="00FF6712">
      <w:pPr>
        <w:tabs>
          <w:tab w:val="center" w:pos="531"/>
          <w:tab w:val="center" w:pos="1807"/>
          <w:tab w:val="center" w:pos="3088"/>
          <w:tab w:val="center" w:pos="4363"/>
          <w:tab w:val="right" w:pos="6227"/>
        </w:tabs>
        <w:spacing w:after="3" w:line="259" w:lineRule="auto"/>
        <w:ind w:left="0" w:right="0" w:firstLine="0"/>
        <w:rPr>
          <w:b/>
        </w:rPr>
      </w:pPr>
    </w:p>
    <w:p w14:paraId="539449A0" w14:textId="77777777" w:rsidR="00F7466D" w:rsidRDefault="00F7466D" w:rsidP="00FF6712">
      <w:pPr>
        <w:tabs>
          <w:tab w:val="center" w:pos="531"/>
          <w:tab w:val="center" w:pos="1807"/>
          <w:tab w:val="center" w:pos="3088"/>
          <w:tab w:val="center" w:pos="4363"/>
          <w:tab w:val="right" w:pos="6227"/>
        </w:tabs>
        <w:spacing w:after="3" w:line="259" w:lineRule="auto"/>
        <w:ind w:left="0" w:right="0" w:firstLine="0"/>
        <w:rPr>
          <w:b/>
        </w:rPr>
      </w:pPr>
    </w:p>
    <w:p w14:paraId="01505539" w14:textId="77777777" w:rsidR="00F7466D" w:rsidRDefault="00F7466D" w:rsidP="00FF6712">
      <w:pPr>
        <w:tabs>
          <w:tab w:val="center" w:pos="531"/>
          <w:tab w:val="center" w:pos="1807"/>
          <w:tab w:val="center" w:pos="3088"/>
          <w:tab w:val="center" w:pos="4363"/>
          <w:tab w:val="right" w:pos="6227"/>
        </w:tabs>
        <w:spacing w:after="3" w:line="259" w:lineRule="auto"/>
        <w:ind w:left="0" w:right="0" w:firstLine="0"/>
        <w:rPr>
          <w:b/>
        </w:rPr>
      </w:pPr>
    </w:p>
    <w:p w14:paraId="5A436636" w14:textId="77777777" w:rsidR="00F7466D" w:rsidRDefault="00F7466D" w:rsidP="00FF6712">
      <w:pPr>
        <w:tabs>
          <w:tab w:val="center" w:pos="531"/>
          <w:tab w:val="center" w:pos="1807"/>
          <w:tab w:val="center" w:pos="3088"/>
          <w:tab w:val="center" w:pos="4363"/>
          <w:tab w:val="right" w:pos="6227"/>
        </w:tabs>
        <w:spacing w:after="3" w:line="259" w:lineRule="auto"/>
        <w:ind w:left="0" w:right="0" w:firstLine="0"/>
        <w:rPr>
          <w:b/>
        </w:rPr>
      </w:pPr>
    </w:p>
    <w:p w14:paraId="2A3A2727" w14:textId="77777777" w:rsidR="00FF0911" w:rsidRDefault="00FF0911" w:rsidP="00FF6712">
      <w:pPr>
        <w:tabs>
          <w:tab w:val="center" w:pos="531"/>
          <w:tab w:val="center" w:pos="1807"/>
          <w:tab w:val="center" w:pos="3088"/>
          <w:tab w:val="center" w:pos="4363"/>
          <w:tab w:val="right" w:pos="6227"/>
        </w:tabs>
        <w:spacing w:after="3" w:line="259" w:lineRule="auto"/>
        <w:ind w:left="0" w:right="0" w:firstLine="0"/>
        <w:rPr>
          <w:b/>
        </w:rPr>
      </w:pPr>
    </w:p>
    <w:p w14:paraId="42FDF6C4" w14:textId="77777777" w:rsidR="00FF0911" w:rsidRDefault="00FF0911" w:rsidP="00FF6712">
      <w:pPr>
        <w:tabs>
          <w:tab w:val="center" w:pos="531"/>
          <w:tab w:val="center" w:pos="1807"/>
          <w:tab w:val="center" w:pos="3088"/>
          <w:tab w:val="center" w:pos="4363"/>
          <w:tab w:val="right" w:pos="6227"/>
        </w:tabs>
        <w:spacing w:after="3" w:line="259" w:lineRule="auto"/>
        <w:ind w:left="0" w:right="0" w:firstLine="0"/>
        <w:rPr>
          <w:b/>
        </w:rPr>
      </w:pPr>
    </w:p>
    <w:p w14:paraId="684254B2" w14:textId="5B480FA5" w:rsidR="00FF6712" w:rsidRDefault="00FF6712" w:rsidP="00FF6712">
      <w:pPr>
        <w:tabs>
          <w:tab w:val="center" w:pos="531"/>
          <w:tab w:val="center" w:pos="1807"/>
          <w:tab w:val="center" w:pos="3088"/>
          <w:tab w:val="center" w:pos="4363"/>
          <w:tab w:val="right" w:pos="6227"/>
        </w:tabs>
        <w:spacing w:after="3" w:line="259" w:lineRule="auto"/>
        <w:ind w:left="0" w:right="0" w:firstLine="0"/>
      </w:pPr>
      <w:r>
        <w:rPr>
          <w:b/>
        </w:rPr>
        <w:t>INDEMNIFICATION:</w:t>
      </w:r>
      <w:r>
        <w:t xml:space="preserve"> </w:t>
      </w:r>
      <w:r w:rsidRPr="00E14085">
        <w:rPr>
          <w:bCs/>
        </w:rPr>
        <w:t>CARRIER</w:t>
      </w:r>
      <w:r>
        <w:t xml:space="preserve"> shall defend, indemnify, and hold </w:t>
      </w:r>
      <w:r w:rsidR="00961A38">
        <w:t>DISPATCHER</w:t>
      </w:r>
      <w:r>
        <w:t xml:space="preserve"> harmless from and against all loss, liability, damage, delay, claim, fine, cost or expense, including reasonable attorneys’ fees, arising out of or in any way related to the performance or breach of this agreement by CARRIER, its employees or independent contractors working for CARRIER (collectively the “Claims”), including, but not limited to, claims for or related to personal injury (including death), property damage and claims related to; or arising out of CARRIER’S possession, use, maintenance, custody or operation of the equipment used for providing transportation services. CARRIER’S liability under this indemnification shall not be limited by the insurance coverages required.  </w:t>
      </w:r>
    </w:p>
    <w:p w14:paraId="53B82181" w14:textId="77777777" w:rsidR="00FF6712" w:rsidRDefault="00FF6712" w:rsidP="00FF6712">
      <w:pPr>
        <w:tabs>
          <w:tab w:val="center" w:pos="531"/>
          <w:tab w:val="center" w:pos="1807"/>
          <w:tab w:val="center" w:pos="3088"/>
          <w:tab w:val="center" w:pos="4363"/>
          <w:tab w:val="right" w:pos="6227"/>
        </w:tabs>
        <w:spacing w:after="3" w:line="259" w:lineRule="auto"/>
        <w:ind w:left="0" w:right="0" w:firstLine="0"/>
      </w:pPr>
    </w:p>
    <w:p w14:paraId="2A3026EA" w14:textId="77777777" w:rsidR="00730FED" w:rsidRDefault="00FF6712" w:rsidP="00FF6712">
      <w:pPr>
        <w:shd w:val="clear" w:color="auto" w:fill="FFFFFF" w:themeFill="background1"/>
        <w:ind w:left="-3" w:right="14"/>
      </w:pPr>
      <w:r>
        <w:rPr>
          <w:b/>
        </w:rPr>
        <w:t>ENTIRE AGREEMENT:</w:t>
      </w:r>
      <w:r>
        <w:t xml:space="preserve"> This agreement constitutes the entire agreement between </w:t>
      </w:r>
      <w:r w:rsidR="00961A38">
        <w:t>DISPATCHER</w:t>
      </w:r>
      <w:r>
        <w:t xml:space="preserve"> and CARRIER and may not be amended, modified, or waived except by written agreement, signed by </w:t>
      </w:r>
      <w:r w:rsidR="00961A38">
        <w:t>DISPATCHER</w:t>
      </w:r>
      <w:r>
        <w:t xml:space="preserve"> and CARRIER. This contract cannot be changed, modified, limited, or supplemented by reference to any CARRIER rates, rules, classification, practice schedule or tariff</w:t>
      </w:r>
      <w:r w:rsidR="00730FED">
        <w:t>.</w:t>
      </w:r>
    </w:p>
    <w:p w14:paraId="0AC60599" w14:textId="35732637" w:rsidR="00FF6712" w:rsidRDefault="00FF6712" w:rsidP="00FF6712">
      <w:pPr>
        <w:spacing w:after="178"/>
        <w:ind w:left="-3" w:right="14"/>
      </w:pPr>
      <w:r>
        <w:rPr>
          <w:b/>
        </w:rPr>
        <w:t xml:space="preserve">DATE OF AGREEMENT EXECUTION: </w:t>
      </w:r>
      <w:r w:rsidR="00961A38">
        <w:rPr>
          <w:b/>
        </w:rPr>
        <w:t>DISPATCHER</w:t>
      </w:r>
      <w:r>
        <w:t xml:space="preserve"> and </w:t>
      </w:r>
      <w:r>
        <w:rPr>
          <w:b/>
        </w:rPr>
        <w:t>CARRIER</w:t>
      </w:r>
      <w:r>
        <w:t xml:space="preserve"> have executed this agreement as of the day and year </w:t>
      </w:r>
      <w:r w:rsidR="00730FED">
        <w:t>written above</w:t>
      </w:r>
      <w:r>
        <w:t xml:space="preserve">. </w:t>
      </w:r>
    </w:p>
    <w:tbl>
      <w:tblPr>
        <w:tblStyle w:val="TableGrid"/>
        <w:tblW w:w="9388" w:type="dxa"/>
        <w:tblInd w:w="0" w:type="dxa"/>
        <w:tblLook w:val="04A0" w:firstRow="1" w:lastRow="0" w:firstColumn="1" w:lastColumn="0" w:noHBand="0" w:noVBand="1"/>
      </w:tblPr>
      <w:tblGrid>
        <w:gridCol w:w="4788"/>
        <w:gridCol w:w="4600"/>
      </w:tblGrid>
      <w:tr w:rsidR="00FF6712" w14:paraId="3DC4A6B5" w14:textId="77777777">
        <w:trPr>
          <w:trHeight w:val="320"/>
        </w:trPr>
        <w:tc>
          <w:tcPr>
            <w:tcW w:w="4788" w:type="dxa"/>
            <w:tcBorders>
              <w:top w:val="nil"/>
              <w:left w:val="nil"/>
              <w:bottom w:val="nil"/>
              <w:right w:val="nil"/>
            </w:tcBorders>
          </w:tcPr>
          <w:p w14:paraId="69D1665E" w14:textId="77777777" w:rsidR="00FF6712" w:rsidRDefault="00FF6712">
            <w:pPr>
              <w:spacing w:after="0" w:line="259" w:lineRule="auto"/>
              <w:ind w:left="0" w:right="0" w:firstLine="0"/>
            </w:pPr>
            <w:r>
              <w:t xml:space="preserve">By: _________________________________ </w:t>
            </w:r>
          </w:p>
        </w:tc>
        <w:tc>
          <w:tcPr>
            <w:tcW w:w="4600" w:type="dxa"/>
            <w:tcBorders>
              <w:top w:val="nil"/>
              <w:left w:val="nil"/>
              <w:bottom w:val="nil"/>
              <w:right w:val="nil"/>
            </w:tcBorders>
          </w:tcPr>
          <w:p w14:paraId="21510F4C" w14:textId="77777777" w:rsidR="00FF6712" w:rsidRDefault="00FF6712">
            <w:pPr>
              <w:spacing w:after="0" w:line="259" w:lineRule="auto"/>
              <w:ind w:left="0" w:right="0" w:firstLine="0"/>
            </w:pPr>
            <w:r>
              <w:t xml:space="preserve">By: _________________________________ </w:t>
            </w:r>
          </w:p>
        </w:tc>
      </w:tr>
      <w:tr w:rsidR="00FF6712" w14:paraId="5AE6CB7C" w14:textId="77777777">
        <w:trPr>
          <w:trHeight w:val="432"/>
        </w:trPr>
        <w:tc>
          <w:tcPr>
            <w:tcW w:w="4788" w:type="dxa"/>
            <w:tcBorders>
              <w:top w:val="nil"/>
              <w:left w:val="nil"/>
              <w:bottom w:val="nil"/>
              <w:right w:val="nil"/>
            </w:tcBorders>
            <w:vAlign w:val="center"/>
          </w:tcPr>
          <w:p w14:paraId="3C3C4E43" w14:textId="1FDE512F" w:rsidR="00FF6712" w:rsidRDefault="00FF6712">
            <w:pPr>
              <w:spacing w:after="0" w:line="259" w:lineRule="auto"/>
              <w:ind w:left="0" w:right="0" w:firstLine="0"/>
            </w:pPr>
            <w:r>
              <w:t>_________________________</w:t>
            </w:r>
            <w:r w:rsidR="00961A38">
              <w:t>DISPATCHER</w:t>
            </w:r>
            <w:r>
              <w:t xml:space="preserve"> </w:t>
            </w:r>
          </w:p>
        </w:tc>
        <w:tc>
          <w:tcPr>
            <w:tcW w:w="4600" w:type="dxa"/>
            <w:tcBorders>
              <w:top w:val="nil"/>
              <w:left w:val="nil"/>
              <w:bottom w:val="nil"/>
              <w:right w:val="nil"/>
            </w:tcBorders>
            <w:vAlign w:val="center"/>
          </w:tcPr>
          <w:p w14:paraId="70933861" w14:textId="77777777" w:rsidR="00FF6712" w:rsidRDefault="00FF6712">
            <w:pPr>
              <w:spacing w:after="0" w:line="259" w:lineRule="auto"/>
              <w:ind w:left="0" w:right="0" w:firstLine="0"/>
              <w:jc w:val="both"/>
            </w:pPr>
            <w:r>
              <w:t xml:space="preserve">_____________________________CARRIER </w:t>
            </w:r>
          </w:p>
        </w:tc>
      </w:tr>
      <w:tr w:rsidR="00FF6712" w14:paraId="2F27F32E" w14:textId="77777777">
        <w:trPr>
          <w:trHeight w:val="432"/>
        </w:trPr>
        <w:tc>
          <w:tcPr>
            <w:tcW w:w="4788" w:type="dxa"/>
            <w:tcBorders>
              <w:top w:val="nil"/>
              <w:left w:val="nil"/>
              <w:bottom w:val="nil"/>
              <w:right w:val="nil"/>
            </w:tcBorders>
            <w:vAlign w:val="center"/>
          </w:tcPr>
          <w:p w14:paraId="631943C3" w14:textId="77777777" w:rsidR="00FF6712" w:rsidRDefault="00FF6712">
            <w:pPr>
              <w:tabs>
                <w:tab w:val="center" w:pos="2736"/>
              </w:tabs>
              <w:spacing w:after="0" w:line="259" w:lineRule="auto"/>
              <w:ind w:left="0" w:right="0" w:firstLine="0"/>
            </w:pPr>
            <w:r>
              <w:t xml:space="preserve">Phone: </w:t>
            </w:r>
            <w:r>
              <w:tab/>
              <w:t xml:space="preserve">______ - ______ - ___________ </w:t>
            </w:r>
          </w:p>
        </w:tc>
        <w:tc>
          <w:tcPr>
            <w:tcW w:w="4600" w:type="dxa"/>
            <w:tcBorders>
              <w:top w:val="nil"/>
              <w:left w:val="nil"/>
              <w:bottom w:val="nil"/>
              <w:right w:val="nil"/>
            </w:tcBorders>
            <w:vAlign w:val="center"/>
          </w:tcPr>
          <w:p w14:paraId="5B49895F" w14:textId="77777777" w:rsidR="00FF6712" w:rsidRDefault="00FF6712">
            <w:pPr>
              <w:tabs>
                <w:tab w:val="center" w:pos="2772"/>
              </w:tabs>
              <w:spacing w:after="0" w:line="259" w:lineRule="auto"/>
              <w:ind w:left="0" w:right="0" w:firstLine="0"/>
            </w:pPr>
            <w:r>
              <w:t xml:space="preserve">Phone: </w:t>
            </w:r>
            <w:r>
              <w:tab/>
              <w:t xml:space="preserve">______ - ______ - ___________ </w:t>
            </w:r>
          </w:p>
        </w:tc>
      </w:tr>
      <w:tr w:rsidR="00FF6712" w14:paraId="014C74D8" w14:textId="77777777">
        <w:trPr>
          <w:trHeight w:val="432"/>
        </w:trPr>
        <w:tc>
          <w:tcPr>
            <w:tcW w:w="4788" w:type="dxa"/>
            <w:tcBorders>
              <w:top w:val="nil"/>
              <w:left w:val="nil"/>
              <w:bottom w:val="nil"/>
              <w:right w:val="nil"/>
            </w:tcBorders>
            <w:vAlign w:val="center"/>
          </w:tcPr>
          <w:p w14:paraId="2AA8F43E" w14:textId="77777777" w:rsidR="00FF6712" w:rsidRDefault="00FF6712">
            <w:pPr>
              <w:tabs>
                <w:tab w:val="center" w:pos="2736"/>
              </w:tabs>
              <w:spacing w:after="0" w:line="259" w:lineRule="auto"/>
              <w:ind w:left="0" w:right="0" w:firstLine="0"/>
            </w:pPr>
            <w:r>
              <w:t xml:space="preserve">Fax: </w:t>
            </w:r>
            <w:r>
              <w:tab/>
              <w:t xml:space="preserve">______ - ______ - ___________ </w:t>
            </w:r>
          </w:p>
        </w:tc>
        <w:tc>
          <w:tcPr>
            <w:tcW w:w="4600" w:type="dxa"/>
            <w:tcBorders>
              <w:top w:val="nil"/>
              <w:left w:val="nil"/>
              <w:bottom w:val="nil"/>
              <w:right w:val="nil"/>
            </w:tcBorders>
            <w:vAlign w:val="center"/>
          </w:tcPr>
          <w:p w14:paraId="2EAEC1C5" w14:textId="77777777" w:rsidR="00FF6712" w:rsidRDefault="00FF6712">
            <w:pPr>
              <w:tabs>
                <w:tab w:val="center" w:pos="2772"/>
              </w:tabs>
              <w:spacing w:after="0" w:line="259" w:lineRule="auto"/>
              <w:ind w:left="0" w:right="0" w:firstLine="0"/>
            </w:pPr>
            <w:r>
              <w:t xml:space="preserve">Fax: </w:t>
            </w:r>
            <w:r>
              <w:tab/>
              <w:t xml:space="preserve">______ - ______ - ___________ </w:t>
            </w:r>
          </w:p>
        </w:tc>
      </w:tr>
      <w:tr w:rsidR="00FF6712" w14:paraId="3A7950B1" w14:textId="77777777">
        <w:trPr>
          <w:trHeight w:val="432"/>
        </w:trPr>
        <w:tc>
          <w:tcPr>
            <w:tcW w:w="4788" w:type="dxa"/>
            <w:tcBorders>
              <w:top w:val="nil"/>
              <w:left w:val="nil"/>
              <w:bottom w:val="nil"/>
              <w:right w:val="nil"/>
            </w:tcBorders>
            <w:vAlign w:val="center"/>
          </w:tcPr>
          <w:p w14:paraId="6D2B2083" w14:textId="77777777" w:rsidR="00FF6712" w:rsidRDefault="00FF6712">
            <w:pPr>
              <w:tabs>
                <w:tab w:val="center" w:pos="2723"/>
              </w:tabs>
              <w:spacing w:after="0" w:line="259" w:lineRule="auto"/>
              <w:ind w:left="0" w:right="0" w:firstLine="0"/>
            </w:pPr>
            <w:r>
              <w:t xml:space="preserve">Email: </w:t>
            </w:r>
            <w:r>
              <w:tab/>
              <w:t xml:space="preserve">__________________________ </w:t>
            </w:r>
          </w:p>
        </w:tc>
        <w:tc>
          <w:tcPr>
            <w:tcW w:w="4600" w:type="dxa"/>
            <w:tcBorders>
              <w:top w:val="nil"/>
              <w:left w:val="nil"/>
              <w:bottom w:val="nil"/>
              <w:right w:val="nil"/>
            </w:tcBorders>
            <w:vAlign w:val="center"/>
          </w:tcPr>
          <w:p w14:paraId="2A8B3B93" w14:textId="77777777" w:rsidR="00FF6712" w:rsidRDefault="00FF6712">
            <w:pPr>
              <w:tabs>
                <w:tab w:val="center" w:pos="2759"/>
              </w:tabs>
              <w:spacing w:after="0" w:line="259" w:lineRule="auto"/>
              <w:ind w:left="0" w:right="0" w:firstLine="0"/>
            </w:pPr>
            <w:r>
              <w:t xml:space="preserve">Email: </w:t>
            </w:r>
            <w:r>
              <w:tab/>
              <w:t xml:space="preserve">__________________________ </w:t>
            </w:r>
          </w:p>
        </w:tc>
      </w:tr>
      <w:tr w:rsidR="00FF6712" w14:paraId="60201E07" w14:textId="77777777">
        <w:trPr>
          <w:trHeight w:val="320"/>
        </w:trPr>
        <w:tc>
          <w:tcPr>
            <w:tcW w:w="4788" w:type="dxa"/>
            <w:tcBorders>
              <w:top w:val="nil"/>
              <w:left w:val="nil"/>
              <w:bottom w:val="nil"/>
              <w:right w:val="nil"/>
            </w:tcBorders>
            <w:vAlign w:val="bottom"/>
          </w:tcPr>
          <w:p w14:paraId="5B196B6B" w14:textId="77777777" w:rsidR="00FF6712" w:rsidRDefault="00FF6712">
            <w:pPr>
              <w:tabs>
                <w:tab w:val="center" w:pos="2723"/>
              </w:tabs>
              <w:spacing w:after="0" w:line="259" w:lineRule="auto"/>
              <w:ind w:left="0" w:right="0" w:firstLine="0"/>
            </w:pPr>
            <w:r>
              <w:t xml:space="preserve">Website: </w:t>
            </w:r>
            <w:r>
              <w:tab/>
              <w:t xml:space="preserve">__________________________ </w:t>
            </w:r>
          </w:p>
        </w:tc>
        <w:tc>
          <w:tcPr>
            <w:tcW w:w="4600" w:type="dxa"/>
            <w:tcBorders>
              <w:top w:val="nil"/>
              <w:left w:val="nil"/>
              <w:bottom w:val="nil"/>
              <w:right w:val="nil"/>
            </w:tcBorders>
            <w:vAlign w:val="bottom"/>
          </w:tcPr>
          <w:p w14:paraId="793ACEE5" w14:textId="77777777" w:rsidR="00FF6712" w:rsidRDefault="00FF6712">
            <w:pPr>
              <w:tabs>
                <w:tab w:val="center" w:pos="2759"/>
              </w:tabs>
              <w:spacing w:after="0" w:line="259" w:lineRule="auto"/>
              <w:ind w:left="0" w:right="0" w:firstLine="0"/>
            </w:pPr>
            <w:r>
              <w:t xml:space="preserve">Website: </w:t>
            </w:r>
            <w:r>
              <w:tab/>
              <w:t xml:space="preserve">__________________________ </w:t>
            </w:r>
          </w:p>
        </w:tc>
      </w:tr>
    </w:tbl>
    <w:p w14:paraId="6CC98C78" w14:textId="77777777" w:rsidR="00FF6712" w:rsidRDefault="00FF6712" w:rsidP="00EA415E">
      <w:pPr>
        <w:keepNext/>
        <w:keepLines/>
        <w:spacing w:after="210" w:line="265" w:lineRule="auto"/>
        <w:ind w:left="12"/>
        <w:jc w:val="center"/>
        <w:outlineLvl w:val="1"/>
        <w:rPr>
          <w:b/>
        </w:rPr>
      </w:pPr>
    </w:p>
    <w:p w14:paraId="72011BC3" w14:textId="77777777" w:rsidR="00FF6712" w:rsidRDefault="00FF6712" w:rsidP="00EA415E">
      <w:pPr>
        <w:keepNext/>
        <w:keepLines/>
        <w:spacing w:after="210" w:line="265" w:lineRule="auto"/>
        <w:ind w:left="12"/>
        <w:jc w:val="center"/>
        <w:outlineLvl w:val="1"/>
        <w:rPr>
          <w:b/>
        </w:rPr>
      </w:pPr>
    </w:p>
    <w:p w14:paraId="291A6624" w14:textId="77777777" w:rsidR="000A37B3" w:rsidRDefault="000A37B3" w:rsidP="00EA415E">
      <w:pPr>
        <w:keepNext/>
        <w:keepLines/>
        <w:spacing w:after="210" w:line="265" w:lineRule="auto"/>
        <w:ind w:left="12"/>
        <w:jc w:val="center"/>
        <w:outlineLvl w:val="1"/>
        <w:rPr>
          <w:b/>
        </w:rPr>
      </w:pPr>
    </w:p>
    <w:p w14:paraId="6729BA7D" w14:textId="77777777" w:rsidR="004350E2" w:rsidRDefault="004350E2" w:rsidP="00EA415E">
      <w:pPr>
        <w:keepNext/>
        <w:keepLines/>
        <w:spacing w:after="210" w:line="265" w:lineRule="auto"/>
        <w:ind w:left="12"/>
        <w:jc w:val="center"/>
        <w:outlineLvl w:val="1"/>
        <w:rPr>
          <w:b/>
        </w:rPr>
      </w:pPr>
    </w:p>
    <w:p w14:paraId="09EF2762" w14:textId="1E61CDA1" w:rsidR="00EA415E" w:rsidRDefault="00EA415E" w:rsidP="00EA415E">
      <w:pPr>
        <w:keepNext/>
        <w:keepLines/>
        <w:spacing w:after="210" w:line="265" w:lineRule="auto"/>
        <w:ind w:left="12"/>
        <w:jc w:val="center"/>
        <w:outlineLvl w:val="1"/>
        <w:rPr>
          <w:b/>
        </w:rPr>
      </w:pPr>
      <w:r w:rsidRPr="00EA415E">
        <w:rPr>
          <w:b/>
        </w:rPr>
        <w:t xml:space="preserve">POWER OF ATTORNEY </w:t>
      </w:r>
    </w:p>
    <w:p w14:paraId="17963846" w14:textId="77777777" w:rsidR="00915BFD" w:rsidRDefault="00915BFD" w:rsidP="00EA415E">
      <w:pPr>
        <w:keepNext/>
        <w:keepLines/>
        <w:spacing w:after="210" w:line="265" w:lineRule="auto"/>
        <w:ind w:left="12"/>
        <w:jc w:val="center"/>
        <w:outlineLvl w:val="1"/>
        <w:rPr>
          <w:b/>
        </w:rPr>
      </w:pPr>
    </w:p>
    <w:p w14:paraId="177084AE" w14:textId="77777777" w:rsidR="00915BFD" w:rsidRDefault="00915BFD" w:rsidP="00EA415E">
      <w:pPr>
        <w:keepNext/>
        <w:keepLines/>
        <w:spacing w:after="210" w:line="265" w:lineRule="auto"/>
        <w:ind w:left="12"/>
        <w:jc w:val="center"/>
        <w:outlineLvl w:val="1"/>
        <w:rPr>
          <w:b/>
        </w:rPr>
      </w:pPr>
    </w:p>
    <w:p w14:paraId="31BF9D55" w14:textId="77777777" w:rsidR="00915BFD" w:rsidRPr="00EA415E" w:rsidRDefault="00915BFD" w:rsidP="00EA415E">
      <w:pPr>
        <w:keepNext/>
        <w:keepLines/>
        <w:spacing w:after="210" w:line="265" w:lineRule="auto"/>
        <w:ind w:left="12"/>
        <w:jc w:val="center"/>
        <w:outlineLvl w:val="1"/>
        <w:rPr>
          <w:b/>
        </w:rPr>
      </w:pPr>
    </w:p>
    <w:p w14:paraId="36C6A262" w14:textId="63BB6B56" w:rsidR="00EA415E" w:rsidRPr="00EA415E" w:rsidRDefault="00EA415E" w:rsidP="00EA415E">
      <w:pPr>
        <w:ind w:left="-3" w:right="14"/>
      </w:pPr>
      <w:r w:rsidRPr="00EA415E">
        <w:t>I</w:t>
      </w:r>
      <w:r w:rsidRPr="00EA415E">
        <w:rPr>
          <w:shd w:val="clear" w:color="auto" w:fill="FFFFFF" w:themeFill="background1"/>
        </w:rPr>
        <w:t xml:space="preserve">, </w:t>
      </w:r>
      <w:r w:rsidRPr="005F69D7">
        <w:rPr>
          <w:shd w:val="clear" w:color="auto" w:fill="FFFFFF" w:themeFill="background1"/>
        </w:rPr>
        <w:t>___________________________</w:t>
      </w:r>
      <w:r w:rsidRPr="00EA415E">
        <w:rPr>
          <w:shd w:val="clear" w:color="auto" w:fill="FFFFFF" w:themeFill="background1"/>
        </w:rPr>
        <w:t xml:space="preserve">, the undersigned, do hereby grant to </w:t>
      </w:r>
      <w:r w:rsidRPr="005F69D7">
        <w:rPr>
          <w:shd w:val="clear" w:color="auto" w:fill="FFFFFF" w:themeFill="background1"/>
        </w:rPr>
        <w:t>E SMITH LOGISTICS LLC</w:t>
      </w:r>
      <w:r w:rsidRPr="00EA415E">
        <w:rPr>
          <w:shd w:val="clear" w:color="auto" w:fill="FFFFFF" w:themeFill="background1"/>
        </w:rPr>
        <w:t xml:space="preserve">, of </w:t>
      </w:r>
      <w:r w:rsidRPr="005F69D7">
        <w:rPr>
          <w:shd w:val="clear" w:color="auto" w:fill="FFFFFF" w:themeFill="background1"/>
        </w:rPr>
        <w:t>11330 Red River Dr, St. Louis, Mo 63138</w:t>
      </w:r>
      <w:r w:rsidRPr="00EA415E">
        <w:rPr>
          <w:shd w:val="clear" w:color="auto" w:fill="FFFFFF" w:themeFill="background1"/>
        </w:rPr>
        <w:t>,</w:t>
      </w:r>
      <w:r w:rsidRPr="00EA415E">
        <w:t xml:space="preserve"> as my attorney-in-fact, to receive on my behalf information from Direct Shippers and Property Brokers, and to sign freight rate confirmations on my behalf pertaining to such information: </w:t>
      </w:r>
    </w:p>
    <w:p w14:paraId="7D5063E3" w14:textId="77777777" w:rsidR="00EA415E" w:rsidRPr="00EA415E" w:rsidRDefault="00EA415E" w:rsidP="00EA415E">
      <w:pPr>
        <w:ind w:left="-3" w:right="14"/>
      </w:pPr>
      <w:r w:rsidRPr="00EA415E">
        <w:t xml:space="preserve">This power of attorney will expire in twelve months from the date signed. </w:t>
      </w:r>
    </w:p>
    <w:p w14:paraId="1014F6F3" w14:textId="77777777" w:rsidR="00EA415E" w:rsidRPr="00EA415E" w:rsidRDefault="00EA415E" w:rsidP="00EA415E">
      <w:pPr>
        <w:ind w:left="-3" w:right="14"/>
      </w:pPr>
      <w:r w:rsidRPr="00EA415E">
        <w:t xml:space="preserve">____________________________________________    </w:t>
      </w:r>
      <w:r w:rsidRPr="00EA415E">
        <w:rPr>
          <w:b/>
        </w:rPr>
        <w:t xml:space="preserve">Signature of Motor Carrier </w:t>
      </w:r>
    </w:p>
    <w:p w14:paraId="0F5288F2" w14:textId="77777777" w:rsidR="00EA415E" w:rsidRPr="00EA415E" w:rsidRDefault="00EA415E" w:rsidP="00EA415E">
      <w:pPr>
        <w:ind w:left="-3" w:right="14"/>
      </w:pPr>
      <w:r w:rsidRPr="00EA415E">
        <w:t xml:space="preserve">____________________________________________    </w:t>
      </w:r>
      <w:r w:rsidRPr="00EA415E">
        <w:rPr>
          <w:b/>
        </w:rPr>
        <w:t xml:space="preserve">Address of Motor Carrier </w:t>
      </w:r>
    </w:p>
    <w:p w14:paraId="6C5C5605" w14:textId="77777777" w:rsidR="00EA415E" w:rsidRPr="00EA415E" w:rsidRDefault="00EA415E" w:rsidP="00EA415E">
      <w:pPr>
        <w:ind w:left="-3" w:right="14"/>
      </w:pPr>
      <w:r w:rsidRPr="00EA415E">
        <w:t xml:space="preserve">____________________________________________ </w:t>
      </w:r>
    </w:p>
    <w:p w14:paraId="2D5D012B" w14:textId="77777777" w:rsidR="00EA415E" w:rsidRPr="00EA415E" w:rsidRDefault="00EA415E" w:rsidP="00EA415E">
      <w:pPr>
        <w:ind w:left="-3" w:right="14"/>
      </w:pPr>
      <w:r w:rsidRPr="00EA415E">
        <w:t xml:space="preserve">____________________________________________    </w:t>
      </w:r>
      <w:r w:rsidRPr="00EA415E">
        <w:rPr>
          <w:b/>
        </w:rPr>
        <w:t xml:space="preserve">MC# of Motor Carrier </w:t>
      </w:r>
    </w:p>
    <w:p w14:paraId="64029221" w14:textId="77777777" w:rsidR="00EA415E" w:rsidRPr="00EA415E" w:rsidRDefault="00EA415E" w:rsidP="00EA415E">
      <w:pPr>
        <w:spacing w:after="696"/>
        <w:ind w:left="-3" w:right="14"/>
      </w:pPr>
      <w:r w:rsidRPr="00EA415E">
        <w:t xml:space="preserve">The affiant being duly sworn affirms and says that he or she is the signer(s) of the foregoing power of attorney, and that he or she has read the foregoing power of attorney and understands its contents. </w:t>
      </w:r>
    </w:p>
    <w:p w14:paraId="51ACEF14" w14:textId="77777777" w:rsidR="00EA415E" w:rsidRPr="00EA415E" w:rsidRDefault="00EA415E" w:rsidP="00EA415E">
      <w:pPr>
        <w:spacing w:after="4"/>
        <w:ind w:left="1139" w:right="14"/>
      </w:pPr>
      <w:r w:rsidRPr="00EA415E">
        <w:rPr>
          <w:b/>
          <w:bCs/>
        </w:rPr>
        <w:t>Motor Carrier Name:</w:t>
      </w:r>
      <w:r w:rsidRPr="00EA415E">
        <w:t xml:space="preserve"> ____________________________________________ </w:t>
      </w:r>
    </w:p>
    <w:p w14:paraId="725CAC1A" w14:textId="77777777" w:rsidR="00EA415E" w:rsidRPr="00EA415E" w:rsidRDefault="00EA415E" w:rsidP="00EA415E">
      <w:pPr>
        <w:spacing w:after="4"/>
        <w:ind w:left="1456" w:right="14"/>
      </w:pPr>
      <w:r w:rsidRPr="00EA415E">
        <w:rPr>
          <w:b/>
          <w:bCs/>
        </w:rPr>
        <w:t>Authorized Party:</w:t>
      </w:r>
      <w:r w:rsidRPr="00EA415E">
        <w:t xml:space="preserve"> ____________________________________________ </w:t>
      </w:r>
    </w:p>
    <w:p w14:paraId="6843597A" w14:textId="0B1D7A61" w:rsidR="00EA415E" w:rsidRPr="00EA415E" w:rsidRDefault="00461DD6" w:rsidP="00EA415E">
      <w:pPr>
        <w:spacing w:after="4"/>
        <w:ind w:left="2140" w:right="14"/>
      </w:pPr>
      <w:r>
        <w:rPr>
          <w:b/>
          <w:bCs/>
        </w:rPr>
        <w:t xml:space="preserve"> </w:t>
      </w:r>
      <w:r w:rsidR="00EA415E" w:rsidRPr="00EA415E">
        <w:rPr>
          <w:b/>
          <w:bCs/>
        </w:rPr>
        <w:t>Signature:</w:t>
      </w:r>
      <w:r w:rsidR="00EA415E" w:rsidRPr="00EA415E">
        <w:t xml:space="preserve"> ____________________________________________ </w:t>
      </w:r>
    </w:p>
    <w:p w14:paraId="7ACC9D38" w14:textId="7621D60C" w:rsidR="00EA415E" w:rsidRPr="00EA415E" w:rsidRDefault="00461DD6" w:rsidP="00EA415E">
      <w:pPr>
        <w:ind w:left="2618" w:right="14"/>
      </w:pPr>
      <w:r>
        <w:rPr>
          <w:b/>
          <w:bCs/>
        </w:rPr>
        <w:t xml:space="preserve">  </w:t>
      </w:r>
      <w:r w:rsidR="00EA415E" w:rsidRPr="00EA415E">
        <w:rPr>
          <w:b/>
          <w:bCs/>
        </w:rPr>
        <w:t>Date:</w:t>
      </w:r>
      <w:r w:rsidR="00EA415E" w:rsidRPr="00EA415E">
        <w:t xml:space="preserve"> _____ / _____ / _____ </w:t>
      </w:r>
    </w:p>
    <w:p w14:paraId="7EAE6A18" w14:textId="77777777" w:rsidR="00EA415E" w:rsidRDefault="00EA415E" w:rsidP="003E627F"/>
    <w:sectPr w:rsidR="00EA415E" w:rsidSect="00FF6712">
      <w:headerReference w:type="default" r:id="rId8"/>
      <w:footerReference w:type="even" r:id="rId9"/>
      <w:footerReference w:type="default" r:id="rId10"/>
      <w:footerReference w:type="first" r:id="rId11"/>
      <w:pgSz w:w="12240" w:h="15840"/>
      <w:pgMar w:top="630" w:right="63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2D032" w14:textId="77777777" w:rsidR="00BC3195" w:rsidRDefault="00BC3195" w:rsidP="003E627F">
      <w:pPr>
        <w:spacing w:after="0" w:line="240" w:lineRule="auto"/>
      </w:pPr>
      <w:r>
        <w:separator/>
      </w:r>
    </w:p>
  </w:endnote>
  <w:endnote w:type="continuationSeparator" w:id="0">
    <w:p w14:paraId="62E65096" w14:textId="77777777" w:rsidR="00BC3195" w:rsidRDefault="00BC3195" w:rsidP="003E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0ACE" w14:textId="004C7181" w:rsidR="00B77F6A" w:rsidRDefault="00B77F6A">
    <w:pPr>
      <w:pStyle w:val="Footer"/>
    </w:pPr>
    <w:r>
      <w:rPr>
        <w:noProof/>
      </w:rPr>
      <mc:AlternateContent>
        <mc:Choice Requires="wps">
          <w:drawing>
            <wp:anchor distT="0" distB="0" distL="0" distR="0" simplePos="0" relativeHeight="251661312" behindDoc="0" locked="0" layoutInCell="1" allowOverlap="1" wp14:anchorId="0FAB004A" wp14:editId="4FCFEC9C">
              <wp:simplePos x="635" y="635"/>
              <wp:positionH relativeFrom="page">
                <wp:align>right</wp:align>
              </wp:positionH>
              <wp:positionV relativeFrom="page">
                <wp:align>bottom</wp:align>
              </wp:positionV>
              <wp:extent cx="1636395" cy="574040"/>
              <wp:effectExtent l="0" t="0" r="0" b="0"/>
              <wp:wrapNone/>
              <wp:docPr id="1034361349"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6395" cy="574040"/>
                      </a:xfrm>
                      <a:prstGeom prst="rect">
                        <a:avLst/>
                      </a:prstGeom>
                      <a:noFill/>
                      <a:ln>
                        <a:noFill/>
                      </a:ln>
                    </wps:spPr>
                    <wps:txbx>
                      <w:txbxContent>
                        <w:p w14:paraId="5B48C48B" w14:textId="11A8DD8B" w:rsidR="00B77F6A" w:rsidRPr="00B77F6A" w:rsidRDefault="00B77F6A" w:rsidP="00B77F6A">
                          <w:pPr>
                            <w:spacing w:after="0"/>
                            <w:rPr>
                              <w:rFonts w:ascii="Calibri" w:eastAsia="Calibri" w:hAnsi="Calibri" w:cs="Calibri"/>
                              <w:noProof/>
                              <w:color w:val="FF8939"/>
                              <w:sz w:val="44"/>
                              <w:szCs w:val="44"/>
                            </w:rPr>
                          </w:pPr>
                          <w:r w:rsidRPr="00B77F6A">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AB004A" id="_x0000_t202" coordsize="21600,21600" o:spt="202" path="m,l,21600r21600,l21600,xe">
              <v:stroke joinstyle="miter"/>
              <v:path gradientshapeok="t" o:connecttype="rect"/>
            </v:shapetype>
            <v:shape id="Text Box 2" o:spid="_x0000_s1026" type="#_x0000_t202" alt="RESTRICTED" style="position:absolute;left:0;text-align:left;margin-left:77.65pt;margin-top:0;width:128.85pt;height:45.2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eEQIAABsEAAAOAAAAZHJzL2Uyb0RvYy54bWysU99v2jAQfp+0/8Hy+0igwNq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" filled="f" stroked="f">
              <v:textbox style="mso-fit-shape-to-text:t" inset="0,0,20pt,15pt">
                <w:txbxContent>
                  <w:p w14:paraId="5B48C48B" w14:textId="11A8DD8B" w:rsidR="00B77F6A" w:rsidRPr="00B77F6A" w:rsidRDefault="00B77F6A" w:rsidP="00B77F6A">
                    <w:pPr>
                      <w:spacing w:after="0"/>
                      <w:rPr>
                        <w:rFonts w:ascii="Calibri" w:eastAsia="Calibri" w:hAnsi="Calibri" w:cs="Calibri"/>
                        <w:noProof/>
                        <w:color w:val="FF8939"/>
                        <w:sz w:val="44"/>
                        <w:szCs w:val="44"/>
                      </w:rPr>
                    </w:pPr>
                    <w:r w:rsidRPr="00B77F6A">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820D" w14:textId="17B80D62" w:rsidR="00B77F6A" w:rsidRDefault="00B77F6A">
    <w:pPr>
      <w:pStyle w:val="Footer"/>
    </w:pPr>
    <w:r>
      <w:rPr>
        <w:noProof/>
      </w:rPr>
      <mc:AlternateContent>
        <mc:Choice Requires="wps">
          <w:drawing>
            <wp:anchor distT="0" distB="0" distL="0" distR="0" simplePos="0" relativeHeight="251662336" behindDoc="0" locked="0" layoutInCell="1" allowOverlap="1" wp14:anchorId="0AE63974" wp14:editId="24C0AFF4">
              <wp:simplePos x="914400" y="9439275"/>
              <wp:positionH relativeFrom="page">
                <wp:align>right</wp:align>
              </wp:positionH>
              <wp:positionV relativeFrom="page">
                <wp:align>bottom</wp:align>
              </wp:positionV>
              <wp:extent cx="1636395" cy="574040"/>
              <wp:effectExtent l="0" t="0" r="0" b="0"/>
              <wp:wrapNone/>
              <wp:docPr id="966499574"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6395" cy="574040"/>
                      </a:xfrm>
                      <a:prstGeom prst="rect">
                        <a:avLst/>
                      </a:prstGeom>
                      <a:noFill/>
                      <a:ln>
                        <a:noFill/>
                      </a:ln>
                    </wps:spPr>
                    <wps:txbx>
                      <w:txbxContent>
                        <w:p w14:paraId="73F23779" w14:textId="7754F2D2" w:rsidR="00B77F6A" w:rsidRPr="00B77F6A" w:rsidRDefault="00B77F6A" w:rsidP="00B77F6A">
                          <w:pPr>
                            <w:spacing w:after="0"/>
                            <w:rPr>
                              <w:rFonts w:ascii="Calibri" w:eastAsia="Calibri" w:hAnsi="Calibri" w:cs="Calibri"/>
                              <w:noProof/>
                              <w:color w:val="FF8939"/>
                              <w:sz w:val="44"/>
                              <w:szCs w:val="44"/>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E63974" id="_x0000_t202" coordsize="21600,21600" o:spt="202" path="m,l,21600r21600,l21600,xe">
              <v:stroke joinstyle="miter"/>
              <v:path gradientshapeok="t" o:connecttype="rect"/>
            </v:shapetype>
            <v:shape id="Text Box 3" o:spid="_x0000_s1027" type="#_x0000_t202" alt="RESTRICTED" style="position:absolute;left:0;text-align:left;margin-left:77.65pt;margin-top:0;width:128.85pt;height:45.2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" filled="f" stroked="f">
              <v:textbox style="mso-fit-shape-to-text:t" inset="0,0,20pt,15pt">
                <w:txbxContent>
                  <w:p w14:paraId="73F23779" w14:textId="7754F2D2" w:rsidR="00B77F6A" w:rsidRPr="00B77F6A" w:rsidRDefault="00B77F6A" w:rsidP="00B77F6A">
                    <w:pPr>
                      <w:spacing w:after="0"/>
                      <w:rPr>
                        <w:rFonts w:ascii="Calibri" w:eastAsia="Calibri" w:hAnsi="Calibri" w:cs="Calibri"/>
                        <w:noProof/>
                        <w:color w:val="FF8939"/>
                        <w:sz w:val="44"/>
                        <w:szCs w:val="4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031" w14:textId="44E3BA9C" w:rsidR="00B77F6A" w:rsidRDefault="00B77F6A">
    <w:pPr>
      <w:pStyle w:val="Footer"/>
    </w:pPr>
    <w:r>
      <w:rPr>
        <w:noProof/>
      </w:rPr>
      <mc:AlternateContent>
        <mc:Choice Requires="wps">
          <w:drawing>
            <wp:anchor distT="0" distB="0" distL="0" distR="0" simplePos="0" relativeHeight="251660288" behindDoc="0" locked="0" layoutInCell="1" allowOverlap="1" wp14:anchorId="6F7AD9FF" wp14:editId="30AEEF6E">
              <wp:simplePos x="635" y="635"/>
              <wp:positionH relativeFrom="page">
                <wp:align>right</wp:align>
              </wp:positionH>
              <wp:positionV relativeFrom="page">
                <wp:align>bottom</wp:align>
              </wp:positionV>
              <wp:extent cx="1636395" cy="574040"/>
              <wp:effectExtent l="0" t="0" r="0" b="0"/>
              <wp:wrapNone/>
              <wp:docPr id="412075786"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6395" cy="574040"/>
                      </a:xfrm>
                      <a:prstGeom prst="rect">
                        <a:avLst/>
                      </a:prstGeom>
                      <a:noFill/>
                      <a:ln>
                        <a:noFill/>
                      </a:ln>
                    </wps:spPr>
                    <wps:txbx>
                      <w:txbxContent>
                        <w:p w14:paraId="7900B665" w14:textId="2B623CD9" w:rsidR="00B77F6A" w:rsidRPr="00B77F6A" w:rsidRDefault="00B77F6A" w:rsidP="00B77F6A">
                          <w:pPr>
                            <w:spacing w:after="0"/>
                            <w:rPr>
                              <w:rFonts w:ascii="Calibri" w:eastAsia="Calibri" w:hAnsi="Calibri" w:cs="Calibri"/>
                              <w:noProof/>
                              <w:color w:val="FF8939"/>
                              <w:sz w:val="44"/>
                              <w:szCs w:val="44"/>
                            </w:rPr>
                          </w:pPr>
                          <w:r w:rsidRPr="00B77F6A">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7AD9FF" id="_x0000_t202" coordsize="21600,21600" o:spt="202" path="m,l,21600r21600,l21600,xe">
              <v:stroke joinstyle="miter"/>
              <v:path gradientshapeok="t" o:connecttype="rect"/>
            </v:shapetype>
            <v:shape id="Text Box 1" o:spid="_x0000_s1028" type="#_x0000_t202" alt="RESTRICTED" style="position:absolute;left:0;text-align:left;margin-left:77.65pt;margin-top:0;width:128.85pt;height:45.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Q2FQIAACIEAAAOAAAAZHJzL2Uyb0RvYy54bWysU99v2jAQfp+0/8Hy+0igwNq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" filled="f" stroked="f">
              <v:textbox style="mso-fit-shape-to-text:t" inset="0,0,20pt,15pt">
                <w:txbxContent>
                  <w:p w14:paraId="7900B665" w14:textId="2B623CD9" w:rsidR="00B77F6A" w:rsidRPr="00B77F6A" w:rsidRDefault="00B77F6A" w:rsidP="00B77F6A">
                    <w:pPr>
                      <w:spacing w:after="0"/>
                      <w:rPr>
                        <w:rFonts w:ascii="Calibri" w:eastAsia="Calibri" w:hAnsi="Calibri" w:cs="Calibri"/>
                        <w:noProof/>
                        <w:color w:val="FF8939"/>
                        <w:sz w:val="44"/>
                        <w:szCs w:val="44"/>
                      </w:rPr>
                    </w:pPr>
                    <w:r w:rsidRPr="00B77F6A">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B89B" w14:textId="77777777" w:rsidR="00BC3195" w:rsidRDefault="00BC3195" w:rsidP="003E627F">
      <w:pPr>
        <w:spacing w:after="0" w:line="240" w:lineRule="auto"/>
      </w:pPr>
      <w:r>
        <w:separator/>
      </w:r>
    </w:p>
  </w:footnote>
  <w:footnote w:type="continuationSeparator" w:id="0">
    <w:p w14:paraId="470A3A4E" w14:textId="77777777" w:rsidR="00BC3195" w:rsidRDefault="00BC3195" w:rsidP="003E6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6E69" w14:textId="5A0AA600" w:rsidR="003E627F" w:rsidRDefault="003E627F" w:rsidP="003E627F">
    <w:pPr>
      <w:tabs>
        <w:tab w:val="left" w:pos="600"/>
        <w:tab w:val="right" w:pos="9386"/>
      </w:tabs>
      <w:spacing w:after="0" w:line="259" w:lineRule="auto"/>
      <w:ind w:left="0" w:right="0" w:firstLine="0"/>
      <w:jc w:val="center"/>
      <w:rPr>
        <w:b/>
      </w:rPr>
    </w:pPr>
    <w:bookmarkStart w:id="1" w:name="_Hlk173485361"/>
    <w:bookmarkStart w:id="2" w:name="_Hlk173485362"/>
    <w:r>
      <w:rPr>
        <w:noProof/>
      </w:rPr>
      <w:drawing>
        <wp:anchor distT="0" distB="0" distL="114300" distR="114300" simplePos="0" relativeHeight="251659264" behindDoc="1" locked="0" layoutInCell="1" allowOverlap="1" wp14:anchorId="1B915567" wp14:editId="66E2502C">
          <wp:simplePos x="0" y="0"/>
          <wp:positionH relativeFrom="page">
            <wp:posOffset>447675</wp:posOffset>
          </wp:positionH>
          <wp:positionV relativeFrom="paragraph">
            <wp:posOffset>9525</wp:posOffset>
          </wp:positionV>
          <wp:extent cx="2247900" cy="1224915"/>
          <wp:effectExtent l="0" t="0" r="0" b="0"/>
          <wp:wrapTight wrapText="bothSides">
            <wp:wrapPolygon edited="0">
              <wp:start x="3295" y="0"/>
              <wp:lineTo x="2563" y="5711"/>
              <wp:lineTo x="1281" y="12093"/>
              <wp:lineTo x="915" y="16460"/>
              <wp:lineTo x="915" y="18812"/>
              <wp:lineTo x="5492" y="21163"/>
              <wp:lineTo x="9702" y="21163"/>
              <wp:lineTo x="18854" y="21163"/>
              <wp:lineTo x="19769" y="16460"/>
              <wp:lineTo x="19953" y="11086"/>
              <wp:lineTo x="21051" y="5711"/>
              <wp:lineTo x="21417" y="1680"/>
              <wp:lineTo x="19586" y="1008"/>
              <wp:lineTo x="4759" y="0"/>
              <wp:lineTo x="3295" y="0"/>
            </wp:wrapPolygon>
          </wp:wrapTight>
          <wp:docPr id="418556997" name="Picture 4" descr="A blue truck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truck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224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CD718" w14:textId="319A02EC" w:rsidR="003E627F" w:rsidRPr="003E627F" w:rsidRDefault="003E627F" w:rsidP="003E627F">
    <w:pPr>
      <w:spacing w:after="0" w:line="259" w:lineRule="auto"/>
      <w:ind w:left="0" w:right="1" w:firstLine="0"/>
      <w:jc w:val="right"/>
      <w:rPr>
        <w:b/>
        <w:bCs/>
      </w:rPr>
    </w:pPr>
    <w:r w:rsidRPr="003E627F">
      <w:rPr>
        <w:b/>
        <w:bCs/>
      </w:rPr>
      <w:t>11330 Red River Dr</w:t>
    </w:r>
  </w:p>
  <w:p w14:paraId="42A49FC4" w14:textId="2640F47A" w:rsidR="003E627F" w:rsidRPr="003E627F" w:rsidRDefault="003E627F" w:rsidP="003E627F">
    <w:pPr>
      <w:spacing w:after="0" w:line="259" w:lineRule="auto"/>
      <w:ind w:left="0" w:right="0" w:firstLine="0"/>
      <w:jc w:val="right"/>
      <w:rPr>
        <w:b/>
        <w:bCs/>
      </w:rPr>
    </w:pPr>
    <w:r w:rsidRPr="003E627F">
      <w:rPr>
        <w:b/>
        <w:bCs/>
      </w:rPr>
      <w:t>St. Louis, Mo 63138</w:t>
    </w:r>
  </w:p>
  <w:p w14:paraId="4091F958" w14:textId="79222FFA" w:rsidR="003E627F" w:rsidRDefault="003E627F" w:rsidP="003E627F">
    <w:pPr>
      <w:spacing w:after="0" w:line="259" w:lineRule="auto"/>
      <w:ind w:left="0" w:right="0" w:firstLine="0"/>
      <w:jc w:val="right"/>
      <w:rPr>
        <w:b/>
        <w:bCs/>
      </w:rPr>
    </w:pPr>
    <w:r w:rsidRPr="003E627F">
      <w:rPr>
        <w:b/>
        <w:bCs/>
      </w:rPr>
      <w:t>Phone: (877) 376-4845</w:t>
    </w:r>
  </w:p>
  <w:p w14:paraId="6BD5C58D" w14:textId="2EB676DF" w:rsidR="00CA57EB" w:rsidRDefault="00CA57EB" w:rsidP="00CA57EB">
    <w:pPr>
      <w:tabs>
        <w:tab w:val="left" w:pos="3090"/>
      </w:tabs>
      <w:spacing w:after="0" w:line="259" w:lineRule="auto"/>
      <w:ind w:left="0" w:right="0" w:firstLine="0"/>
      <w:rPr>
        <w:b/>
        <w:bCs/>
      </w:rPr>
    </w:pPr>
    <w:r>
      <w:rPr>
        <w:b/>
        <w:bCs/>
      </w:rPr>
      <w:tab/>
    </w:r>
    <w:r>
      <w:rPr>
        <w:b/>
        <w:bCs/>
      </w:rPr>
      <w:tab/>
    </w:r>
    <w:r>
      <w:rPr>
        <w:b/>
        <w:bCs/>
      </w:rPr>
      <w:tab/>
    </w:r>
    <w:r>
      <w:rPr>
        <w:b/>
        <w:bCs/>
      </w:rPr>
      <w:tab/>
    </w:r>
    <w:r>
      <w:rPr>
        <w:b/>
        <w:bCs/>
      </w:rPr>
      <w:tab/>
    </w:r>
    <w:r>
      <w:rPr>
        <w:b/>
        <w:bCs/>
      </w:rPr>
      <w:tab/>
    </w:r>
    <w:r>
      <w:rPr>
        <w:b/>
        <w:bCs/>
      </w:rPr>
      <w:tab/>
    </w:r>
    <w:r>
      <w:rPr>
        <w:b/>
        <w:bCs/>
      </w:rPr>
      <w:tab/>
    </w:r>
    <w:r w:rsidR="0062247A">
      <w:rPr>
        <w:b/>
        <w:bCs/>
      </w:rPr>
      <w:t xml:space="preserve">    </w:t>
    </w:r>
    <w:r w:rsidR="0058300F">
      <w:rPr>
        <w:b/>
        <w:bCs/>
      </w:rPr>
      <w:t>Cell: (314</w:t>
    </w:r>
    <w:r w:rsidR="0062247A">
      <w:rPr>
        <w:b/>
        <w:bCs/>
      </w:rPr>
      <w:t>)780-9401</w:t>
    </w:r>
  </w:p>
  <w:p w14:paraId="1B66CB5A" w14:textId="7237DA69" w:rsidR="002007F5" w:rsidRPr="003E627F" w:rsidRDefault="00887BB2" w:rsidP="00CA57EB">
    <w:pPr>
      <w:tabs>
        <w:tab w:val="left" w:pos="3090"/>
      </w:tabs>
      <w:spacing w:after="0" w:line="259" w:lineRule="auto"/>
      <w:ind w:left="0" w:right="0" w:firstLine="0"/>
      <w:rPr>
        <w:b/>
        <w:bCs/>
      </w:rPr>
    </w:pPr>
    <w:r>
      <w:rPr>
        <w:b/>
        <w:bCs/>
      </w:rPr>
      <w:tab/>
    </w:r>
    <w:r>
      <w:rPr>
        <w:b/>
        <w:bCs/>
      </w:rPr>
      <w:tab/>
    </w:r>
    <w:r>
      <w:rPr>
        <w:b/>
        <w:bCs/>
      </w:rPr>
      <w:tab/>
    </w:r>
    <w:r>
      <w:rPr>
        <w:b/>
        <w:bCs/>
      </w:rPr>
      <w:tab/>
    </w:r>
    <w:r>
      <w:rPr>
        <w:b/>
        <w:bCs/>
      </w:rPr>
      <w:tab/>
    </w:r>
    <w:r w:rsidR="00CD4927">
      <w:rPr>
        <w:b/>
        <w:bCs/>
      </w:rPr>
      <w:t xml:space="preserve">       </w:t>
    </w:r>
    <w:r>
      <w:rPr>
        <w:b/>
        <w:bCs/>
      </w:rPr>
      <w:t>Email:</w:t>
    </w:r>
    <w:r w:rsidR="00CD4927">
      <w:rPr>
        <w:b/>
        <w:bCs/>
      </w:rPr>
      <w:t xml:space="preserve"> </w:t>
    </w:r>
    <w:r w:rsidRPr="00C4473A">
      <w:rPr>
        <w:b/>
        <w:bCs/>
        <w:color w:val="0000FF"/>
      </w:rPr>
      <w:t>esmithlogisticsllc@yahoo.com</w:t>
    </w:r>
  </w:p>
  <w:p w14:paraId="3B178853" w14:textId="4546586E" w:rsidR="003E627F" w:rsidRPr="003E627F" w:rsidRDefault="00FF7F7C" w:rsidP="00FF7F7C">
    <w:pPr>
      <w:spacing w:after="0" w:line="238" w:lineRule="auto"/>
      <w:ind w:right="0" w:firstLine="0"/>
      <w:jc w:val="center"/>
      <w:rPr>
        <w:b/>
        <w:bCs/>
      </w:rPr>
    </w:pPr>
    <w:r>
      <w:rPr>
        <w:b/>
        <w:bCs/>
        <w:color w:val="auto"/>
      </w:rPr>
      <w:t xml:space="preserve">                                                          </w:t>
    </w:r>
    <w:r w:rsidR="000E4FEA" w:rsidRPr="00FF7F7C">
      <w:rPr>
        <w:b/>
        <w:bCs/>
        <w:color w:val="auto"/>
      </w:rPr>
      <w:t>Web:</w:t>
    </w:r>
    <w:r>
      <w:rPr>
        <w:b/>
        <w:bCs/>
        <w:color w:val="auto"/>
      </w:rPr>
      <w:t xml:space="preserve"> </w:t>
    </w:r>
    <w:r w:rsidR="003E627F" w:rsidRPr="003E627F">
      <w:rPr>
        <w:b/>
        <w:bCs/>
        <w:color w:val="0000FF"/>
        <w:u w:val="single" w:color="0000FF"/>
      </w:rPr>
      <w:t>http://www.esmithlogistics.com</w:t>
    </w:r>
    <w:bookmarkEnd w:id="1"/>
    <w:bookmarkEnd w:id="2"/>
  </w:p>
  <w:p w14:paraId="246BAB75" w14:textId="45AB5C8F" w:rsidR="003E627F" w:rsidRDefault="003E627F" w:rsidP="003E62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991"/>
    <w:multiLevelType w:val="hybridMultilevel"/>
    <w:tmpl w:val="7B62BE88"/>
    <w:lvl w:ilvl="0" w:tplc="04090017">
      <w:start w:val="1"/>
      <w:numFmt w:val="lowerLetter"/>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 w15:restartNumberingAfterBreak="0">
    <w:nsid w:val="2C80637D"/>
    <w:multiLevelType w:val="hybridMultilevel"/>
    <w:tmpl w:val="00F4F020"/>
    <w:lvl w:ilvl="0" w:tplc="82E4F63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C5576">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B2FC0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5E98F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6EF0EA">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64EF0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E4BC9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8E6C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AAFD52">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2B7876"/>
    <w:multiLevelType w:val="hybridMultilevel"/>
    <w:tmpl w:val="4F1EB9A8"/>
    <w:lvl w:ilvl="0" w:tplc="135E6BD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A6654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C2C7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8AAC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A3B5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5412C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CFC4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03D1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406F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810F1C"/>
    <w:multiLevelType w:val="hybridMultilevel"/>
    <w:tmpl w:val="9962B654"/>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4" w15:restartNumberingAfterBreak="0">
    <w:nsid w:val="6A657CE6"/>
    <w:multiLevelType w:val="hybridMultilevel"/>
    <w:tmpl w:val="AD02A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80A7B"/>
    <w:multiLevelType w:val="hybridMultilevel"/>
    <w:tmpl w:val="02827DDC"/>
    <w:lvl w:ilvl="0" w:tplc="7A463A8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8E7BD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8605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0AD7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8A20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5CAE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2C21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CF6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941EC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1824596">
    <w:abstractNumId w:val="1"/>
  </w:num>
  <w:num w:numId="2" w16cid:durableId="2022386843">
    <w:abstractNumId w:val="4"/>
  </w:num>
  <w:num w:numId="3" w16cid:durableId="1213543117">
    <w:abstractNumId w:val="2"/>
  </w:num>
  <w:num w:numId="4" w16cid:durableId="1486359611">
    <w:abstractNumId w:val="5"/>
  </w:num>
  <w:num w:numId="5" w16cid:durableId="1517118071">
    <w:abstractNumId w:val="3"/>
  </w:num>
  <w:num w:numId="6" w16cid:durableId="177112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7F"/>
    <w:rsid w:val="0002796E"/>
    <w:rsid w:val="000A37B3"/>
    <w:rsid w:val="000B27A8"/>
    <w:rsid w:val="000D5DF8"/>
    <w:rsid w:val="000E4FEA"/>
    <w:rsid w:val="000E555A"/>
    <w:rsid w:val="000F1647"/>
    <w:rsid w:val="001301CD"/>
    <w:rsid w:val="00157BEF"/>
    <w:rsid w:val="00174E40"/>
    <w:rsid w:val="002007F5"/>
    <w:rsid w:val="0023723A"/>
    <w:rsid w:val="00261A40"/>
    <w:rsid w:val="00280428"/>
    <w:rsid w:val="002862F3"/>
    <w:rsid w:val="002B7DED"/>
    <w:rsid w:val="002F7667"/>
    <w:rsid w:val="00302AB6"/>
    <w:rsid w:val="003045C2"/>
    <w:rsid w:val="00330D99"/>
    <w:rsid w:val="0038129F"/>
    <w:rsid w:val="003A38C9"/>
    <w:rsid w:val="003B7044"/>
    <w:rsid w:val="003C3297"/>
    <w:rsid w:val="003E627F"/>
    <w:rsid w:val="003F6D71"/>
    <w:rsid w:val="004350E2"/>
    <w:rsid w:val="00461DD6"/>
    <w:rsid w:val="00464934"/>
    <w:rsid w:val="004C56B9"/>
    <w:rsid w:val="004F2356"/>
    <w:rsid w:val="005263A1"/>
    <w:rsid w:val="00551547"/>
    <w:rsid w:val="0058300F"/>
    <w:rsid w:val="005D6856"/>
    <w:rsid w:val="005F69D7"/>
    <w:rsid w:val="00601830"/>
    <w:rsid w:val="0062247A"/>
    <w:rsid w:val="00642B37"/>
    <w:rsid w:val="006558C3"/>
    <w:rsid w:val="006A1784"/>
    <w:rsid w:val="006F1475"/>
    <w:rsid w:val="006F22D2"/>
    <w:rsid w:val="00716B03"/>
    <w:rsid w:val="00724928"/>
    <w:rsid w:val="00730FED"/>
    <w:rsid w:val="007C0F71"/>
    <w:rsid w:val="00806D4F"/>
    <w:rsid w:val="00841281"/>
    <w:rsid w:val="008718EC"/>
    <w:rsid w:val="008833D1"/>
    <w:rsid w:val="008862FB"/>
    <w:rsid w:val="00887BB2"/>
    <w:rsid w:val="00913FD7"/>
    <w:rsid w:val="00915BFD"/>
    <w:rsid w:val="00922B40"/>
    <w:rsid w:val="00923EFC"/>
    <w:rsid w:val="00933A73"/>
    <w:rsid w:val="00955466"/>
    <w:rsid w:val="00961A38"/>
    <w:rsid w:val="00965AD5"/>
    <w:rsid w:val="009A37F2"/>
    <w:rsid w:val="009D4A46"/>
    <w:rsid w:val="00A41D10"/>
    <w:rsid w:val="00A4231F"/>
    <w:rsid w:val="00A4255B"/>
    <w:rsid w:val="00A9745B"/>
    <w:rsid w:val="00AE795B"/>
    <w:rsid w:val="00B46AFB"/>
    <w:rsid w:val="00B63ABB"/>
    <w:rsid w:val="00B7341F"/>
    <w:rsid w:val="00B77F6A"/>
    <w:rsid w:val="00BA6B40"/>
    <w:rsid w:val="00BC3195"/>
    <w:rsid w:val="00C041C9"/>
    <w:rsid w:val="00C2367F"/>
    <w:rsid w:val="00C252A7"/>
    <w:rsid w:val="00C4473A"/>
    <w:rsid w:val="00C55E75"/>
    <w:rsid w:val="00C722F9"/>
    <w:rsid w:val="00C82A7B"/>
    <w:rsid w:val="00C95E97"/>
    <w:rsid w:val="00CA57EB"/>
    <w:rsid w:val="00CB3C37"/>
    <w:rsid w:val="00CD3DED"/>
    <w:rsid w:val="00CD4927"/>
    <w:rsid w:val="00CE2ACF"/>
    <w:rsid w:val="00CF7986"/>
    <w:rsid w:val="00D64808"/>
    <w:rsid w:val="00D64937"/>
    <w:rsid w:val="00DA462A"/>
    <w:rsid w:val="00E17872"/>
    <w:rsid w:val="00EA074C"/>
    <w:rsid w:val="00EA415E"/>
    <w:rsid w:val="00EB0142"/>
    <w:rsid w:val="00ED131C"/>
    <w:rsid w:val="00EF570C"/>
    <w:rsid w:val="00F234D0"/>
    <w:rsid w:val="00F50B44"/>
    <w:rsid w:val="00F7466D"/>
    <w:rsid w:val="00FF0911"/>
    <w:rsid w:val="00FF6712"/>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92EF"/>
  <w15:chartTrackingRefBased/>
  <w15:docId w15:val="{D9528B98-B8E8-4CB0-80B3-8F4A6629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7F"/>
    <w:pPr>
      <w:spacing w:after="204" w:line="270" w:lineRule="auto"/>
      <w:ind w:left="10" w:right="27" w:hanging="10"/>
    </w:pPr>
    <w:rPr>
      <w:rFonts w:ascii="Arial" w:eastAsia="Arial" w:hAnsi="Arial" w:cs="Arial"/>
      <w:color w:val="000000"/>
      <w:sz w:val="22"/>
    </w:rPr>
  </w:style>
  <w:style w:type="paragraph" w:styleId="Heading1">
    <w:name w:val="heading 1"/>
    <w:basedOn w:val="Normal"/>
    <w:next w:val="Normal"/>
    <w:link w:val="Heading1Char"/>
    <w:uiPriority w:val="9"/>
    <w:qFormat/>
    <w:rsid w:val="003E6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27F"/>
    <w:rPr>
      <w:rFonts w:eastAsiaTheme="majorEastAsia" w:cstheme="majorBidi"/>
      <w:color w:val="272727" w:themeColor="text1" w:themeTint="D8"/>
    </w:rPr>
  </w:style>
  <w:style w:type="paragraph" w:styleId="Title">
    <w:name w:val="Title"/>
    <w:basedOn w:val="Normal"/>
    <w:next w:val="Normal"/>
    <w:link w:val="TitleChar"/>
    <w:uiPriority w:val="10"/>
    <w:qFormat/>
    <w:rsid w:val="003E6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27F"/>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27F"/>
    <w:pPr>
      <w:spacing w:before="160"/>
      <w:jc w:val="center"/>
    </w:pPr>
    <w:rPr>
      <w:i/>
      <w:iCs/>
      <w:color w:val="404040" w:themeColor="text1" w:themeTint="BF"/>
    </w:rPr>
  </w:style>
  <w:style w:type="character" w:customStyle="1" w:styleId="QuoteChar">
    <w:name w:val="Quote Char"/>
    <w:basedOn w:val="DefaultParagraphFont"/>
    <w:link w:val="Quote"/>
    <w:uiPriority w:val="29"/>
    <w:rsid w:val="003E627F"/>
    <w:rPr>
      <w:i/>
      <w:iCs/>
      <w:color w:val="404040" w:themeColor="text1" w:themeTint="BF"/>
    </w:rPr>
  </w:style>
  <w:style w:type="paragraph" w:styleId="ListParagraph">
    <w:name w:val="List Paragraph"/>
    <w:basedOn w:val="Normal"/>
    <w:uiPriority w:val="34"/>
    <w:qFormat/>
    <w:rsid w:val="003E627F"/>
    <w:pPr>
      <w:ind w:left="720"/>
      <w:contextualSpacing/>
    </w:pPr>
  </w:style>
  <w:style w:type="character" w:styleId="IntenseEmphasis">
    <w:name w:val="Intense Emphasis"/>
    <w:basedOn w:val="DefaultParagraphFont"/>
    <w:uiPriority w:val="21"/>
    <w:qFormat/>
    <w:rsid w:val="003E627F"/>
    <w:rPr>
      <w:i/>
      <w:iCs/>
      <w:color w:val="0F4761" w:themeColor="accent1" w:themeShade="BF"/>
    </w:rPr>
  </w:style>
  <w:style w:type="paragraph" w:styleId="IntenseQuote">
    <w:name w:val="Intense Quote"/>
    <w:basedOn w:val="Normal"/>
    <w:next w:val="Normal"/>
    <w:link w:val="IntenseQuoteChar"/>
    <w:uiPriority w:val="30"/>
    <w:qFormat/>
    <w:rsid w:val="003E6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27F"/>
    <w:rPr>
      <w:i/>
      <w:iCs/>
      <w:color w:val="0F4761" w:themeColor="accent1" w:themeShade="BF"/>
    </w:rPr>
  </w:style>
  <w:style w:type="character" w:styleId="IntenseReference">
    <w:name w:val="Intense Reference"/>
    <w:basedOn w:val="DefaultParagraphFont"/>
    <w:uiPriority w:val="32"/>
    <w:qFormat/>
    <w:rsid w:val="003E627F"/>
    <w:rPr>
      <w:b/>
      <w:bCs/>
      <w:smallCaps/>
      <w:color w:val="0F4761" w:themeColor="accent1" w:themeShade="BF"/>
      <w:spacing w:val="5"/>
    </w:rPr>
  </w:style>
  <w:style w:type="paragraph" w:styleId="Header">
    <w:name w:val="header"/>
    <w:basedOn w:val="Normal"/>
    <w:link w:val="HeaderChar"/>
    <w:uiPriority w:val="99"/>
    <w:unhideWhenUsed/>
    <w:rsid w:val="003E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27F"/>
  </w:style>
  <w:style w:type="paragraph" w:styleId="Footer">
    <w:name w:val="footer"/>
    <w:basedOn w:val="Normal"/>
    <w:link w:val="FooterChar"/>
    <w:uiPriority w:val="99"/>
    <w:unhideWhenUsed/>
    <w:rsid w:val="003E6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27F"/>
  </w:style>
  <w:style w:type="table" w:customStyle="1" w:styleId="TableGrid">
    <w:name w:val="TableGrid"/>
    <w:rsid w:val="00FF671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49EE-2261-4462-98EA-51096E44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Bayer AG</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Smith</dc:creator>
  <cp:keywords/>
  <dc:description/>
  <cp:lastModifiedBy>Tonya Smith</cp:lastModifiedBy>
  <cp:revision>11</cp:revision>
  <cp:lastPrinted>2024-08-05T20:05:00Z</cp:lastPrinted>
  <dcterms:created xsi:type="dcterms:W3CDTF">2024-08-05T20:59:00Z</dcterms:created>
  <dcterms:modified xsi:type="dcterms:W3CDTF">2024-08-06T16:22:00Z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188fc70a,3da71a05,399b9cf6</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2024-08-02T15:22:49Z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29afee25-860e-4f14-96e5-ef969922d595</vt:lpwstr>
  </property>
  <property fmtid="{D5CDD505-2E9C-101B-9397-08002B2CF9AE}" pid="11" name="MSIP_Label_2c76c141-ac86-40e5-abf2-c6f60e474cee_ContentBits">
    <vt:lpwstr>2</vt:lpwstr>
  </property>
</Properties>
</file>